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7076" w14:textId="0D94B168" w:rsidR="00E93446" w:rsidRDefault="00027829" w:rsidP="00377142">
      <w:r w:rsidRPr="00027829">
        <w:rPr>
          <w:noProof/>
          <w:lang w:eastAsia="de-CH"/>
        </w:rPr>
        <w:drawing>
          <wp:inline distT="0" distB="0" distL="0" distR="0" wp14:anchorId="1C232600" wp14:editId="0B758048">
            <wp:extent cx="2695575" cy="40957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6913D" w14:textId="25DE9C51" w:rsidR="00DE651C" w:rsidRDefault="00DE651C" w:rsidP="00377142"/>
    <w:p w14:paraId="573A7E4D" w14:textId="6EC6055F" w:rsidR="00B04682" w:rsidRDefault="00B04682" w:rsidP="00B04682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rPr>
          <w:rFonts w:ascii="*Arial-Bold-9793-Identity-H" w:hAnsi="*Arial-Bold-9793-Identity-H" w:cs="*Arial-Bold-9793-Identity-H"/>
          <w:b/>
          <w:bCs/>
          <w:color w:val="101010"/>
          <w:sz w:val="25"/>
          <w:szCs w:val="25"/>
        </w:rPr>
      </w:pPr>
    </w:p>
    <w:p w14:paraId="7A0C4695" w14:textId="57FE2667" w:rsidR="005221C3" w:rsidRPr="00DE651C" w:rsidRDefault="00AC59E6" w:rsidP="00B04682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rPr>
          <w:rFonts w:ascii="Arial Black" w:hAnsi="Arial Black" w:cs="*Arial-Bold-9793-Identity-H"/>
          <w:b/>
          <w:bCs/>
          <w:color w:val="101010"/>
          <w:sz w:val="35"/>
          <w:szCs w:val="25"/>
        </w:rPr>
      </w:pPr>
      <w:r>
        <w:rPr>
          <w:rFonts w:ascii="Arial Black" w:hAnsi="Arial Black" w:cs="*Arial-Bold-9793-Identity-H"/>
          <w:b/>
          <w:bCs/>
          <w:color w:val="101010"/>
          <w:sz w:val="35"/>
          <w:szCs w:val="25"/>
        </w:rPr>
        <w:t xml:space="preserve">Bericht </w:t>
      </w:r>
      <w:r w:rsidR="00411DD3">
        <w:rPr>
          <w:rFonts w:ascii="Arial Black" w:hAnsi="Arial Black" w:cs="*Arial-Bold-9793-Identity-H"/>
          <w:b/>
          <w:bCs/>
          <w:color w:val="101010"/>
          <w:sz w:val="35"/>
          <w:szCs w:val="25"/>
        </w:rPr>
        <w:t>Kernabklärung</w:t>
      </w:r>
      <w:r>
        <w:rPr>
          <w:rFonts w:ascii="Arial Black" w:hAnsi="Arial Black" w:cs="*Arial-Bold-9793-Identity-H"/>
          <w:b/>
          <w:bCs/>
          <w:color w:val="101010"/>
          <w:sz w:val="35"/>
          <w:szCs w:val="25"/>
        </w:rPr>
        <w:t xml:space="preserve"> </w:t>
      </w:r>
      <w:r w:rsidR="00566BF2">
        <w:rPr>
          <w:rFonts w:ascii="Arial Black" w:hAnsi="Arial Black" w:cs="*Arial-Bold-9793-Identity-H"/>
          <w:b/>
          <w:bCs/>
          <w:color w:val="101010"/>
          <w:sz w:val="35"/>
          <w:szCs w:val="25"/>
        </w:rPr>
        <w:t xml:space="preserve">mit </w:t>
      </w:r>
      <w:r w:rsidRPr="00BD4B62">
        <w:rPr>
          <w:rFonts w:ascii="Arial Black" w:hAnsi="Arial Black" w:cs="*Arial-Bold-9793-Identity-H"/>
          <w:b/>
          <w:bCs/>
          <w:color w:val="101010"/>
          <w:sz w:val="35"/>
          <w:szCs w:val="25"/>
        </w:rPr>
        <w:t>Bedarfs- und Ergebnisklärung</w:t>
      </w:r>
      <w:r w:rsidR="00566BF2">
        <w:rPr>
          <w:rFonts w:ascii="Arial Black" w:hAnsi="Arial Black" w:cs="*Arial-Bold-9793-Identity-H"/>
          <w:b/>
          <w:bCs/>
          <w:color w:val="101010"/>
          <w:sz w:val="35"/>
          <w:szCs w:val="25"/>
        </w:rPr>
        <w:t xml:space="preserve"> und Empfehlungen</w:t>
      </w:r>
      <w:r w:rsidR="00DE651C" w:rsidRPr="00EF6A60">
        <w:rPr>
          <w:rStyle w:val="Funotenzeichen"/>
          <w:rFonts w:ascii="Arial Black" w:hAnsi="Arial Black" w:cs="*Arial-Bold-9793-Identity-H"/>
          <w:b/>
          <w:bCs/>
          <w:color w:val="101010"/>
          <w:position w:val="14"/>
          <w:szCs w:val="25"/>
        </w:rPr>
        <w:footnoteReference w:id="1"/>
      </w:r>
    </w:p>
    <w:p w14:paraId="10046E12" w14:textId="77777777" w:rsidR="00DE651C" w:rsidRDefault="00DE651C" w:rsidP="00B04682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rPr>
          <w:rFonts w:ascii="*Arial-Bold-9793-Identity-H" w:hAnsi="*Arial-Bold-9793-Identity-H" w:cs="*Arial-Bold-9793-Identity-H"/>
          <w:b/>
          <w:bCs/>
          <w:color w:val="101010"/>
          <w:sz w:val="25"/>
          <w:szCs w:val="25"/>
        </w:rPr>
      </w:pPr>
    </w:p>
    <w:p w14:paraId="13C1AA3A" w14:textId="354F466E" w:rsidR="008E0082" w:rsidRDefault="008E0082">
      <w:pPr>
        <w:spacing w:after="200" w:line="276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9"/>
        <w:gridCol w:w="5490"/>
        <w:gridCol w:w="1978"/>
      </w:tblGrid>
      <w:tr w:rsidR="00932FD9" w:rsidRPr="00285387" w14:paraId="3503AD6D" w14:textId="77777777" w:rsidTr="00FC3027">
        <w:trPr>
          <w:trHeight w:val="493"/>
        </w:trPr>
        <w:tc>
          <w:tcPr>
            <w:tcW w:w="1819" w:type="dxa"/>
            <w:shd w:val="clear" w:color="auto" w:fill="D9D9D9" w:themeFill="background1" w:themeFillShade="D9"/>
          </w:tcPr>
          <w:p w14:paraId="3BFD3A2E" w14:textId="79CD14BC" w:rsidR="00932FD9" w:rsidRPr="00285387" w:rsidRDefault="00932FD9">
            <w:pPr>
              <w:spacing w:after="200" w:line="276" w:lineRule="auto"/>
              <w:rPr>
                <w:b/>
              </w:rPr>
            </w:pPr>
            <w:r w:rsidRPr="00285387">
              <w:rPr>
                <w:b/>
              </w:rPr>
              <w:t>Abklärender Dienst:</w:t>
            </w:r>
          </w:p>
        </w:tc>
        <w:tc>
          <w:tcPr>
            <w:tcW w:w="7468" w:type="dxa"/>
            <w:gridSpan w:val="2"/>
          </w:tcPr>
          <w:p w14:paraId="7CADDCFC" w14:textId="5A436B6C" w:rsidR="00932FD9" w:rsidRPr="00285387" w:rsidRDefault="00932FD9">
            <w:pPr>
              <w:spacing w:after="200" w:line="276" w:lineRule="auto"/>
            </w:pPr>
          </w:p>
        </w:tc>
      </w:tr>
      <w:tr w:rsidR="00932FD9" w:rsidRPr="00285387" w14:paraId="358FF411" w14:textId="77777777" w:rsidTr="00FC3027">
        <w:trPr>
          <w:trHeight w:val="493"/>
        </w:trPr>
        <w:tc>
          <w:tcPr>
            <w:tcW w:w="1819" w:type="dxa"/>
            <w:vMerge w:val="restart"/>
            <w:shd w:val="clear" w:color="auto" w:fill="D9D9D9" w:themeFill="background1" w:themeFillShade="D9"/>
          </w:tcPr>
          <w:p w14:paraId="69210E6E" w14:textId="7B723B2E" w:rsidR="00932FD9" w:rsidRPr="00285387" w:rsidRDefault="00932FD9" w:rsidP="00566BF2">
            <w:pPr>
              <w:spacing w:after="200" w:line="276" w:lineRule="auto"/>
              <w:rPr>
                <w:b/>
              </w:rPr>
            </w:pPr>
            <w:r w:rsidRPr="00285387">
              <w:rPr>
                <w:b/>
              </w:rPr>
              <w:t>Abklärende Fachpersonen:</w:t>
            </w:r>
          </w:p>
        </w:tc>
        <w:tc>
          <w:tcPr>
            <w:tcW w:w="5490" w:type="dxa"/>
          </w:tcPr>
          <w:p w14:paraId="5D25A966" w14:textId="77777777" w:rsidR="00932FD9" w:rsidRPr="00285387" w:rsidRDefault="00932FD9" w:rsidP="00932FD9">
            <w:pPr>
              <w:spacing w:after="200" w:line="276" w:lineRule="auto"/>
            </w:pPr>
          </w:p>
        </w:tc>
        <w:tc>
          <w:tcPr>
            <w:tcW w:w="1978" w:type="dxa"/>
          </w:tcPr>
          <w:p w14:paraId="34337804" w14:textId="333D81E0" w:rsidR="00932FD9" w:rsidRPr="00285387" w:rsidRDefault="00E96D8A" w:rsidP="00932FD9">
            <w:pPr>
              <w:spacing w:after="200" w:line="276" w:lineRule="auto"/>
            </w:pPr>
            <w:sdt>
              <w:sdtPr>
                <w:id w:val="-143280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FD9" w:rsidRPr="002853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2FD9" w:rsidRPr="00285387">
              <w:t xml:space="preserve">  Verantwortlich</w:t>
            </w:r>
          </w:p>
        </w:tc>
      </w:tr>
      <w:tr w:rsidR="00932FD9" w:rsidRPr="00285387" w14:paraId="6EB72CC6" w14:textId="77777777" w:rsidTr="00FC3027">
        <w:trPr>
          <w:trHeight w:val="493"/>
        </w:trPr>
        <w:tc>
          <w:tcPr>
            <w:tcW w:w="1819" w:type="dxa"/>
            <w:vMerge/>
            <w:shd w:val="clear" w:color="auto" w:fill="D9D9D9" w:themeFill="background1" w:themeFillShade="D9"/>
          </w:tcPr>
          <w:p w14:paraId="59FBF1A1" w14:textId="77777777" w:rsidR="00932FD9" w:rsidRPr="00285387" w:rsidRDefault="00932FD9">
            <w:pPr>
              <w:spacing w:after="200" w:line="276" w:lineRule="auto"/>
              <w:rPr>
                <w:b/>
              </w:rPr>
            </w:pPr>
          </w:p>
        </w:tc>
        <w:tc>
          <w:tcPr>
            <w:tcW w:w="5490" w:type="dxa"/>
          </w:tcPr>
          <w:p w14:paraId="2B0BF3DF" w14:textId="780ACAC8" w:rsidR="00932FD9" w:rsidRPr="00285387" w:rsidRDefault="00932FD9" w:rsidP="00932FD9">
            <w:pPr>
              <w:spacing w:after="200" w:line="276" w:lineRule="auto"/>
            </w:pPr>
          </w:p>
        </w:tc>
        <w:tc>
          <w:tcPr>
            <w:tcW w:w="1978" w:type="dxa"/>
          </w:tcPr>
          <w:p w14:paraId="31719D95" w14:textId="3291BF5C" w:rsidR="00932FD9" w:rsidRPr="00285387" w:rsidRDefault="00E96D8A" w:rsidP="00932FD9">
            <w:pPr>
              <w:spacing w:after="200" w:line="276" w:lineRule="auto"/>
            </w:pPr>
            <w:sdt>
              <w:sdtPr>
                <w:id w:val="-24017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FD9" w:rsidRPr="002853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2FD9" w:rsidRPr="00285387">
              <w:t xml:space="preserve">  Verantwortlich</w:t>
            </w:r>
          </w:p>
        </w:tc>
      </w:tr>
      <w:tr w:rsidR="00932FD9" w:rsidRPr="00285387" w14:paraId="3F37ED48" w14:textId="77777777" w:rsidTr="00FC3027">
        <w:trPr>
          <w:trHeight w:val="2740"/>
        </w:trPr>
        <w:tc>
          <w:tcPr>
            <w:tcW w:w="1819" w:type="dxa"/>
            <w:shd w:val="clear" w:color="auto" w:fill="D9D9D9" w:themeFill="background1" w:themeFillShade="D9"/>
          </w:tcPr>
          <w:p w14:paraId="6E92F602" w14:textId="526ED208" w:rsidR="00932FD9" w:rsidRPr="00285387" w:rsidRDefault="00932FD9" w:rsidP="00A97A08">
            <w:pPr>
              <w:spacing w:after="200" w:line="276" w:lineRule="auto"/>
              <w:rPr>
                <w:b/>
              </w:rPr>
            </w:pPr>
            <w:r w:rsidRPr="00285387">
              <w:rPr>
                <w:b/>
              </w:rPr>
              <w:t>Beilagen:</w:t>
            </w:r>
          </w:p>
        </w:tc>
        <w:tc>
          <w:tcPr>
            <w:tcW w:w="7468" w:type="dxa"/>
            <w:gridSpan w:val="2"/>
          </w:tcPr>
          <w:p w14:paraId="3867B984" w14:textId="049774B4" w:rsidR="00932FD9" w:rsidRPr="00285387" w:rsidRDefault="00932FD9" w:rsidP="00A97A08">
            <w:pPr>
              <w:spacing w:after="200" w:line="276" w:lineRule="auto"/>
            </w:pPr>
            <w:r w:rsidRPr="00285387">
              <w:t>Formular Aufwand</w:t>
            </w:r>
          </w:p>
          <w:p w14:paraId="16F48FA8" w14:textId="239FE2D2" w:rsidR="00566C8E" w:rsidRPr="00285387" w:rsidRDefault="00932FD9" w:rsidP="00566C8E">
            <w:pPr>
              <w:widowControl w:val="0"/>
              <w:spacing w:after="200" w:line="276" w:lineRule="auto"/>
            </w:pPr>
            <w:r w:rsidRPr="00285387">
              <w:t>Weiter</w:t>
            </w:r>
            <w:r w:rsidR="00566C8E" w:rsidRPr="00285387">
              <w:t>e</w:t>
            </w:r>
          </w:p>
        </w:tc>
      </w:tr>
    </w:tbl>
    <w:p w14:paraId="2DEAB3DB" w14:textId="701E2CF1" w:rsidR="008E0082" w:rsidRPr="00285387" w:rsidRDefault="00C81185">
      <w:pPr>
        <w:spacing w:after="200" w:line="276" w:lineRule="auto"/>
      </w:pPr>
      <w:r w:rsidRPr="00285387">
        <w:t xml:space="preserve">  </w:t>
      </w:r>
    </w:p>
    <w:p w14:paraId="54B07F14" w14:textId="4BF19F98" w:rsidR="008E0082" w:rsidRPr="008D6915" w:rsidRDefault="0049143A">
      <w:pPr>
        <w:spacing w:after="200" w:line="276" w:lineRule="auto"/>
        <w:rPr>
          <w:rFonts w:eastAsiaTheme="majorEastAsia" w:cstheme="majorBidi"/>
          <w:b/>
          <w:bCs/>
          <w:sz w:val="28"/>
          <w:szCs w:val="28"/>
        </w:rPr>
      </w:pPr>
      <w:r w:rsidRPr="008D6915">
        <w:rPr>
          <w:b/>
          <w:bCs/>
        </w:rPr>
        <w:t>Die Integrität dieser Dokumentvorlage kann nur garantiert werden, wenn sie direkt von https://</w:t>
      </w:r>
      <w:hyperlink r:id="rId10" w:history="1">
        <w:r w:rsidRPr="008D6915">
          <w:rPr>
            <w:rStyle w:val="Hyperlink"/>
            <w:b/>
            <w:bCs/>
          </w:rPr>
          <w:t>www.kindeswohlabklaerung.ch</w:t>
        </w:r>
      </w:hyperlink>
      <w:r w:rsidRPr="008D6915">
        <w:rPr>
          <w:b/>
          <w:bCs/>
        </w:rPr>
        <w:t xml:space="preserve"> heruntergeladen </w:t>
      </w:r>
      <w:r w:rsidR="00BF0180" w:rsidRPr="008D6915">
        <w:rPr>
          <w:b/>
          <w:bCs/>
        </w:rPr>
        <w:t xml:space="preserve">wurde oder durch die Leitung des durchführenden Dienstes autorisiert </w:t>
      </w:r>
      <w:r w:rsidRPr="008D6915">
        <w:rPr>
          <w:b/>
          <w:bCs/>
        </w:rPr>
        <w:t xml:space="preserve">ist.  </w:t>
      </w:r>
      <w:r w:rsidR="008E0082" w:rsidRPr="008D6915">
        <w:rPr>
          <w:b/>
          <w:bCs/>
        </w:rPr>
        <w:br w:type="page"/>
      </w:r>
    </w:p>
    <w:p w14:paraId="62029A44" w14:textId="50547F9D" w:rsidR="007D14D5" w:rsidRDefault="00CE0BE7" w:rsidP="00932408">
      <w:pPr>
        <w:pStyle w:val="berschrift1"/>
      </w:pPr>
      <w:r>
        <w:lastRenderedPageBreak/>
        <w:t>P</w:t>
      </w:r>
      <w:r w:rsidR="00792F89">
        <w:t>ersonen</w:t>
      </w:r>
      <w:r w:rsidR="007D14D5">
        <w:t>daten</w:t>
      </w:r>
    </w:p>
    <w:p w14:paraId="18E502FD" w14:textId="77777777" w:rsidR="00E509C6" w:rsidRDefault="00E509C6" w:rsidP="00E509C6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95"/>
        <w:gridCol w:w="1797"/>
        <w:gridCol w:w="1786"/>
        <w:gridCol w:w="1873"/>
        <w:gridCol w:w="1836"/>
      </w:tblGrid>
      <w:tr w:rsidR="007A1877" w:rsidRPr="00E64ED2" w14:paraId="78930EF8" w14:textId="77777777" w:rsidTr="00FC3027">
        <w:tc>
          <w:tcPr>
            <w:tcW w:w="1995" w:type="dxa"/>
            <w:shd w:val="clear" w:color="auto" w:fill="D9D9D9" w:themeFill="background1" w:themeFillShade="D9"/>
          </w:tcPr>
          <w:p w14:paraId="24B0670C" w14:textId="77777777" w:rsidR="007A1877" w:rsidRPr="00E64ED2" w:rsidRDefault="007A1877" w:rsidP="00E509C6">
            <w:pPr>
              <w:rPr>
                <w:rFonts w:cs="Arial"/>
                <w:b/>
                <w:sz w:val="18"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14:paraId="1E6E079C" w14:textId="77777777" w:rsidR="007A1877" w:rsidRPr="00E64ED2" w:rsidRDefault="007A1877" w:rsidP="009E52F7">
            <w:pPr>
              <w:jc w:val="center"/>
              <w:rPr>
                <w:rFonts w:cs="Arial"/>
                <w:b/>
                <w:sz w:val="18"/>
              </w:rPr>
            </w:pPr>
            <w:r w:rsidRPr="00E64ED2">
              <w:rPr>
                <w:rFonts w:cs="Arial"/>
                <w:b/>
                <w:sz w:val="18"/>
              </w:rPr>
              <w:t>Kind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14:paraId="7E26B3C0" w14:textId="77777777" w:rsidR="007A1877" w:rsidRPr="00E64ED2" w:rsidRDefault="007A1877" w:rsidP="009E52F7">
            <w:pPr>
              <w:jc w:val="center"/>
              <w:rPr>
                <w:rFonts w:cs="Arial"/>
                <w:b/>
                <w:sz w:val="18"/>
              </w:rPr>
            </w:pPr>
            <w:r w:rsidRPr="00E64ED2">
              <w:rPr>
                <w:rFonts w:cs="Arial"/>
                <w:b/>
                <w:sz w:val="18"/>
              </w:rPr>
              <w:t>Kind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2DCAC2EA" w14:textId="77777777" w:rsidR="007A1877" w:rsidRPr="00E64ED2" w:rsidRDefault="007A1877" w:rsidP="009E52F7">
            <w:pPr>
              <w:jc w:val="center"/>
              <w:rPr>
                <w:rFonts w:cs="Arial"/>
                <w:b/>
                <w:sz w:val="18"/>
              </w:rPr>
            </w:pPr>
            <w:r w:rsidRPr="00E64ED2">
              <w:rPr>
                <w:rFonts w:cs="Arial"/>
                <w:b/>
                <w:sz w:val="18"/>
              </w:rPr>
              <w:t>Mutter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56A44FB7" w14:textId="77777777" w:rsidR="007A1877" w:rsidRPr="00E64ED2" w:rsidRDefault="007A1877" w:rsidP="009E52F7">
            <w:pPr>
              <w:jc w:val="center"/>
              <w:rPr>
                <w:rFonts w:cs="Arial"/>
                <w:b/>
                <w:sz w:val="18"/>
              </w:rPr>
            </w:pPr>
            <w:r w:rsidRPr="00E64ED2">
              <w:rPr>
                <w:rFonts w:cs="Arial"/>
                <w:b/>
                <w:sz w:val="18"/>
              </w:rPr>
              <w:t>Vater</w:t>
            </w:r>
          </w:p>
        </w:tc>
      </w:tr>
      <w:tr w:rsidR="007A1877" w:rsidRPr="00E509C6" w14:paraId="3567C543" w14:textId="77777777" w:rsidTr="00FC3027">
        <w:tc>
          <w:tcPr>
            <w:tcW w:w="1995" w:type="dxa"/>
            <w:shd w:val="clear" w:color="auto" w:fill="D9D9D9" w:themeFill="background1" w:themeFillShade="D9"/>
          </w:tcPr>
          <w:p w14:paraId="3CB24B16" w14:textId="77777777" w:rsidR="007A1877" w:rsidRPr="00E64ED2" w:rsidRDefault="007A1877" w:rsidP="00E509C6">
            <w:pPr>
              <w:rPr>
                <w:rFonts w:cs="Arial"/>
                <w:b/>
                <w:sz w:val="18"/>
              </w:rPr>
            </w:pPr>
            <w:r w:rsidRPr="00E64ED2">
              <w:rPr>
                <w:rFonts w:cs="Arial"/>
                <w:b/>
                <w:sz w:val="18"/>
              </w:rPr>
              <w:t>Name, Vorname</w:t>
            </w:r>
          </w:p>
        </w:tc>
        <w:tc>
          <w:tcPr>
            <w:tcW w:w="1797" w:type="dxa"/>
          </w:tcPr>
          <w:p w14:paraId="1EF762BC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  <w:tc>
          <w:tcPr>
            <w:tcW w:w="1786" w:type="dxa"/>
          </w:tcPr>
          <w:p w14:paraId="139394AD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  <w:tc>
          <w:tcPr>
            <w:tcW w:w="1873" w:type="dxa"/>
          </w:tcPr>
          <w:p w14:paraId="1FBB642D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  <w:tc>
          <w:tcPr>
            <w:tcW w:w="1836" w:type="dxa"/>
          </w:tcPr>
          <w:p w14:paraId="72FED614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</w:tr>
      <w:tr w:rsidR="007A1877" w:rsidRPr="00E509C6" w14:paraId="05125BF0" w14:textId="77777777" w:rsidTr="00FC3027">
        <w:tc>
          <w:tcPr>
            <w:tcW w:w="1995" w:type="dxa"/>
            <w:shd w:val="clear" w:color="auto" w:fill="D9D9D9" w:themeFill="background1" w:themeFillShade="D9"/>
          </w:tcPr>
          <w:p w14:paraId="690768E3" w14:textId="77777777" w:rsidR="007A1877" w:rsidRPr="00E64ED2" w:rsidRDefault="007A1877" w:rsidP="00E509C6">
            <w:pPr>
              <w:rPr>
                <w:rFonts w:cs="Arial"/>
                <w:b/>
                <w:sz w:val="18"/>
              </w:rPr>
            </w:pPr>
            <w:r w:rsidRPr="00E64ED2">
              <w:rPr>
                <w:rFonts w:cs="Arial"/>
                <w:b/>
                <w:sz w:val="18"/>
              </w:rPr>
              <w:t>Geburtsdatum</w:t>
            </w:r>
          </w:p>
        </w:tc>
        <w:tc>
          <w:tcPr>
            <w:tcW w:w="1797" w:type="dxa"/>
          </w:tcPr>
          <w:p w14:paraId="5C4FCC97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  <w:tc>
          <w:tcPr>
            <w:tcW w:w="1786" w:type="dxa"/>
          </w:tcPr>
          <w:p w14:paraId="7C68ADEB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  <w:tc>
          <w:tcPr>
            <w:tcW w:w="1873" w:type="dxa"/>
          </w:tcPr>
          <w:p w14:paraId="56E5143E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  <w:tc>
          <w:tcPr>
            <w:tcW w:w="1836" w:type="dxa"/>
          </w:tcPr>
          <w:p w14:paraId="2D4682BD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</w:tr>
      <w:tr w:rsidR="007A1877" w:rsidRPr="00E509C6" w14:paraId="13FEF4B6" w14:textId="77777777" w:rsidTr="00FC3027">
        <w:tc>
          <w:tcPr>
            <w:tcW w:w="1995" w:type="dxa"/>
            <w:shd w:val="clear" w:color="auto" w:fill="D9D9D9" w:themeFill="background1" w:themeFillShade="D9"/>
          </w:tcPr>
          <w:p w14:paraId="2C5DC069" w14:textId="77777777" w:rsidR="007A1877" w:rsidRPr="00E64ED2" w:rsidRDefault="007A1877" w:rsidP="00E509C6">
            <w:pPr>
              <w:rPr>
                <w:rFonts w:cs="Arial"/>
                <w:b/>
                <w:sz w:val="18"/>
              </w:rPr>
            </w:pPr>
            <w:r w:rsidRPr="00E64ED2">
              <w:rPr>
                <w:rFonts w:cs="Arial"/>
                <w:b/>
                <w:sz w:val="18"/>
              </w:rPr>
              <w:t>Adresse, Telefon</w:t>
            </w:r>
          </w:p>
        </w:tc>
        <w:tc>
          <w:tcPr>
            <w:tcW w:w="1797" w:type="dxa"/>
          </w:tcPr>
          <w:p w14:paraId="23AB34CB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  <w:tc>
          <w:tcPr>
            <w:tcW w:w="1786" w:type="dxa"/>
          </w:tcPr>
          <w:p w14:paraId="7A150F82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  <w:tc>
          <w:tcPr>
            <w:tcW w:w="1873" w:type="dxa"/>
          </w:tcPr>
          <w:p w14:paraId="1500DE2C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  <w:tc>
          <w:tcPr>
            <w:tcW w:w="1836" w:type="dxa"/>
          </w:tcPr>
          <w:p w14:paraId="5D57FFD8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</w:tr>
      <w:tr w:rsidR="007A1877" w:rsidRPr="00E509C6" w14:paraId="126C1753" w14:textId="77777777" w:rsidTr="00FC3027">
        <w:tc>
          <w:tcPr>
            <w:tcW w:w="1995" w:type="dxa"/>
            <w:shd w:val="clear" w:color="auto" w:fill="D9D9D9" w:themeFill="background1" w:themeFillShade="D9"/>
          </w:tcPr>
          <w:p w14:paraId="36FEAB88" w14:textId="77777777" w:rsidR="007A1877" w:rsidRPr="00E64ED2" w:rsidRDefault="007A1877" w:rsidP="00E509C6">
            <w:pPr>
              <w:rPr>
                <w:rFonts w:cs="Arial"/>
                <w:b/>
                <w:sz w:val="18"/>
              </w:rPr>
            </w:pPr>
            <w:r w:rsidRPr="00E64ED2">
              <w:rPr>
                <w:rFonts w:cs="Arial"/>
                <w:b/>
                <w:sz w:val="18"/>
              </w:rPr>
              <w:t>E-Mail-Adresse</w:t>
            </w:r>
          </w:p>
        </w:tc>
        <w:tc>
          <w:tcPr>
            <w:tcW w:w="1797" w:type="dxa"/>
          </w:tcPr>
          <w:p w14:paraId="630749D6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  <w:tc>
          <w:tcPr>
            <w:tcW w:w="1786" w:type="dxa"/>
          </w:tcPr>
          <w:p w14:paraId="29A870E2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  <w:tc>
          <w:tcPr>
            <w:tcW w:w="1873" w:type="dxa"/>
          </w:tcPr>
          <w:p w14:paraId="3DFF5549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  <w:tc>
          <w:tcPr>
            <w:tcW w:w="1836" w:type="dxa"/>
          </w:tcPr>
          <w:p w14:paraId="07779A6E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</w:tr>
      <w:tr w:rsidR="007A1877" w:rsidRPr="00E509C6" w14:paraId="0ACBF756" w14:textId="77777777" w:rsidTr="00FC3027">
        <w:tc>
          <w:tcPr>
            <w:tcW w:w="1995" w:type="dxa"/>
            <w:shd w:val="clear" w:color="auto" w:fill="D9D9D9" w:themeFill="background1" w:themeFillShade="D9"/>
          </w:tcPr>
          <w:p w14:paraId="57C788D1" w14:textId="77777777" w:rsidR="007A1877" w:rsidRPr="00E64ED2" w:rsidRDefault="007A1877" w:rsidP="00E509C6">
            <w:pPr>
              <w:rPr>
                <w:rFonts w:cs="Arial"/>
                <w:b/>
                <w:sz w:val="18"/>
              </w:rPr>
            </w:pPr>
            <w:r w:rsidRPr="00E64ED2">
              <w:rPr>
                <w:rFonts w:cs="Arial"/>
                <w:b/>
                <w:sz w:val="18"/>
              </w:rPr>
              <w:t>Zivilstand</w:t>
            </w:r>
          </w:p>
        </w:tc>
        <w:tc>
          <w:tcPr>
            <w:tcW w:w="1797" w:type="dxa"/>
          </w:tcPr>
          <w:p w14:paraId="1CD8A693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  <w:tc>
          <w:tcPr>
            <w:tcW w:w="1786" w:type="dxa"/>
          </w:tcPr>
          <w:p w14:paraId="3E7B176A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  <w:tc>
          <w:tcPr>
            <w:tcW w:w="1873" w:type="dxa"/>
          </w:tcPr>
          <w:p w14:paraId="133E1853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  <w:tc>
          <w:tcPr>
            <w:tcW w:w="1836" w:type="dxa"/>
          </w:tcPr>
          <w:p w14:paraId="5037E152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</w:tr>
      <w:tr w:rsidR="007A1877" w:rsidRPr="00E509C6" w14:paraId="0D78F683" w14:textId="77777777" w:rsidTr="00FC3027">
        <w:tc>
          <w:tcPr>
            <w:tcW w:w="1995" w:type="dxa"/>
            <w:shd w:val="clear" w:color="auto" w:fill="D9D9D9" w:themeFill="background1" w:themeFillShade="D9"/>
          </w:tcPr>
          <w:p w14:paraId="4DDC4AF9" w14:textId="77777777" w:rsidR="007A1877" w:rsidRPr="00E64ED2" w:rsidRDefault="007A1877" w:rsidP="00E509C6">
            <w:pPr>
              <w:rPr>
                <w:rFonts w:cs="Arial"/>
                <w:b/>
                <w:sz w:val="18"/>
              </w:rPr>
            </w:pPr>
            <w:r w:rsidRPr="00E64ED2">
              <w:rPr>
                <w:rFonts w:cs="Arial"/>
                <w:b/>
                <w:sz w:val="18"/>
              </w:rPr>
              <w:t>Arbeit/Beruf</w:t>
            </w:r>
          </w:p>
        </w:tc>
        <w:tc>
          <w:tcPr>
            <w:tcW w:w="1797" w:type="dxa"/>
          </w:tcPr>
          <w:p w14:paraId="17351D28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  <w:tc>
          <w:tcPr>
            <w:tcW w:w="1786" w:type="dxa"/>
          </w:tcPr>
          <w:p w14:paraId="6BAC542E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  <w:tc>
          <w:tcPr>
            <w:tcW w:w="1873" w:type="dxa"/>
          </w:tcPr>
          <w:p w14:paraId="4D2661F2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  <w:tc>
          <w:tcPr>
            <w:tcW w:w="1836" w:type="dxa"/>
          </w:tcPr>
          <w:p w14:paraId="548856DB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</w:tr>
      <w:tr w:rsidR="007A1877" w:rsidRPr="00E509C6" w14:paraId="5D7C39F1" w14:textId="77777777" w:rsidTr="00FC3027">
        <w:tc>
          <w:tcPr>
            <w:tcW w:w="1995" w:type="dxa"/>
            <w:shd w:val="clear" w:color="auto" w:fill="D9D9D9" w:themeFill="background1" w:themeFillShade="D9"/>
          </w:tcPr>
          <w:p w14:paraId="0D9EA365" w14:textId="77777777" w:rsidR="007A1877" w:rsidRPr="00E64ED2" w:rsidRDefault="007A1877" w:rsidP="00E509C6">
            <w:pPr>
              <w:rPr>
                <w:rFonts w:cs="Arial"/>
                <w:b/>
                <w:sz w:val="18"/>
              </w:rPr>
            </w:pPr>
            <w:r w:rsidRPr="00E64ED2">
              <w:rPr>
                <w:rFonts w:cs="Arial"/>
                <w:b/>
                <w:sz w:val="18"/>
              </w:rPr>
              <w:t>Aufenthaltsstatus</w:t>
            </w:r>
          </w:p>
        </w:tc>
        <w:tc>
          <w:tcPr>
            <w:tcW w:w="1797" w:type="dxa"/>
          </w:tcPr>
          <w:p w14:paraId="19EF0082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  <w:tc>
          <w:tcPr>
            <w:tcW w:w="1786" w:type="dxa"/>
          </w:tcPr>
          <w:p w14:paraId="00F33227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  <w:tc>
          <w:tcPr>
            <w:tcW w:w="1873" w:type="dxa"/>
          </w:tcPr>
          <w:p w14:paraId="0CD7BB1E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  <w:tc>
          <w:tcPr>
            <w:tcW w:w="1836" w:type="dxa"/>
          </w:tcPr>
          <w:p w14:paraId="4B32232C" w14:textId="77777777" w:rsidR="007A1877" w:rsidRPr="00E509C6" w:rsidRDefault="007A1877" w:rsidP="00E509C6">
            <w:pPr>
              <w:rPr>
                <w:rFonts w:cs="Arial"/>
                <w:sz w:val="18"/>
              </w:rPr>
            </w:pPr>
          </w:p>
        </w:tc>
      </w:tr>
    </w:tbl>
    <w:p w14:paraId="152481BC" w14:textId="77777777" w:rsidR="0049143A" w:rsidRPr="0049143A" w:rsidRDefault="0049143A" w:rsidP="0049143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95"/>
        <w:gridCol w:w="3097"/>
        <w:gridCol w:w="3095"/>
      </w:tblGrid>
      <w:tr w:rsidR="00466CCE" w14:paraId="0AD1E017" w14:textId="77777777" w:rsidTr="00FC3027">
        <w:tc>
          <w:tcPr>
            <w:tcW w:w="3114" w:type="dxa"/>
            <w:shd w:val="clear" w:color="auto" w:fill="D9D9D9" w:themeFill="background1" w:themeFillShade="D9"/>
          </w:tcPr>
          <w:p w14:paraId="1D4D4C1E" w14:textId="4F117836" w:rsidR="00466CCE" w:rsidRPr="00466CCE" w:rsidRDefault="00531D0B" w:rsidP="00531D0B">
            <w:pPr>
              <w:spacing w:after="200" w:line="27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Name des Kindes 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14:paraId="396DDEEF" w14:textId="5619C164" w:rsidR="00466CCE" w:rsidRPr="00466CCE" w:rsidRDefault="00531D0B">
            <w:pPr>
              <w:spacing w:after="200" w:line="27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Das </w:t>
            </w:r>
            <w:r w:rsidR="00466CCE" w:rsidRPr="00466CCE">
              <w:rPr>
                <w:b/>
                <w:sz w:val="18"/>
              </w:rPr>
              <w:t>Aufenthaltsbestimmungsrecht</w:t>
            </w:r>
            <w:r>
              <w:rPr>
                <w:b/>
                <w:sz w:val="18"/>
              </w:rPr>
              <w:t xml:space="preserve"> haben / hat: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14:paraId="470E4DF7" w14:textId="0B514056" w:rsidR="00466CCE" w:rsidRPr="00466CCE" w:rsidRDefault="00531D0B">
            <w:pPr>
              <w:spacing w:after="200" w:line="27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Das </w:t>
            </w:r>
            <w:r w:rsidR="00466CCE" w:rsidRPr="00466CCE">
              <w:rPr>
                <w:b/>
                <w:sz w:val="18"/>
              </w:rPr>
              <w:t>Sorgerecht</w:t>
            </w:r>
            <w:r>
              <w:rPr>
                <w:b/>
                <w:sz w:val="18"/>
              </w:rPr>
              <w:t xml:space="preserve"> haben / hat:</w:t>
            </w:r>
          </w:p>
        </w:tc>
      </w:tr>
      <w:tr w:rsidR="00466CCE" w14:paraId="780411C1" w14:textId="77777777" w:rsidTr="00466CCE">
        <w:tc>
          <w:tcPr>
            <w:tcW w:w="3114" w:type="dxa"/>
          </w:tcPr>
          <w:p w14:paraId="308E804A" w14:textId="77777777" w:rsidR="00466CCE" w:rsidRDefault="00466CCE">
            <w:pPr>
              <w:spacing w:after="200" w:line="276" w:lineRule="auto"/>
            </w:pPr>
          </w:p>
        </w:tc>
        <w:tc>
          <w:tcPr>
            <w:tcW w:w="3115" w:type="dxa"/>
          </w:tcPr>
          <w:p w14:paraId="65DC579E" w14:textId="77777777" w:rsidR="00466CCE" w:rsidRDefault="00466CCE">
            <w:pPr>
              <w:spacing w:after="200" w:line="276" w:lineRule="auto"/>
            </w:pPr>
          </w:p>
        </w:tc>
        <w:tc>
          <w:tcPr>
            <w:tcW w:w="3115" w:type="dxa"/>
          </w:tcPr>
          <w:p w14:paraId="511A4634" w14:textId="77777777" w:rsidR="00466CCE" w:rsidRDefault="00466CCE">
            <w:pPr>
              <w:spacing w:after="200" w:line="276" w:lineRule="auto"/>
            </w:pPr>
          </w:p>
        </w:tc>
      </w:tr>
      <w:tr w:rsidR="00466CCE" w14:paraId="5E7F8195" w14:textId="77777777" w:rsidTr="00466CCE">
        <w:tc>
          <w:tcPr>
            <w:tcW w:w="3114" w:type="dxa"/>
          </w:tcPr>
          <w:p w14:paraId="49083A13" w14:textId="77777777" w:rsidR="00466CCE" w:rsidRDefault="00466CCE">
            <w:pPr>
              <w:spacing w:after="200" w:line="276" w:lineRule="auto"/>
            </w:pPr>
          </w:p>
        </w:tc>
        <w:tc>
          <w:tcPr>
            <w:tcW w:w="3115" w:type="dxa"/>
          </w:tcPr>
          <w:p w14:paraId="5BA8C3B1" w14:textId="77777777" w:rsidR="00466CCE" w:rsidRDefault="00466CCE">
            <w:pPr>
              <w:spacing w:after="200" w:line="276" w:lineRule="auto"/>
            </w:pPr>
          </w:p>
        </w:tc>
        <w:tc>
          <w:tcPr>
            <w:tcW w:w="3115" w:type="dxa"/>
          </w:tcPr>
          <w:p w14:paraId="74684081" w14:textId="77777777" w:rsidR="00466CCE" w:rsidRDefault="00466CCE">
            <w:pPr>
              <w:spacing w:after="200" w:line="276" w:lineRule="auto"/>
            </w:pPr>
          </w:p>
        </w:tc>
      </w:tr>
      <w:tr w:rsidR="00466CCE" w14:paraId="5F6893B3" w14:textId="77777777" w:rsidTr="00466CCE">
        <w:tc>
          <w:tcPr>
            <w:tcW w:w="3114" w:type="dxa"/>
          </w:tcPr>
          <w:p w14:paraId="132EFA74" w14:textId="77777777" w:rsidR="00466CCE" w:rsidRDefault="00466CCE">
            <w:pPr>
              <w:spacing w:after="200" w:line="276" w:lineRule="auto"/>
            </w:pPr>
          </w:p>
        </w:tc>
        <w:tc>
          <w:tcPr>
            <w:tcW w:w="3115" w:type="dxa"/>
          </w:tcPr>
          <w:p w14:paraId="0C4AF57B" w14:textId="77777777" w:rsidR="00466CCE" w:rsidRDefault="00466CCE">
            <w:pPr>
              <w:spacing w:after="200" w:line="276" w:lineRule="auto"/>
            </w:pPr>
          </w:p>
        </w:tc>
        <w:tc>
          <w:tcPr>
            <w:tcW w:w="3115" w:type="dxa"/>
          </w:tcPr>
          <w:p w14:paraId="32B83225" w14:textId="77777777" w:rsidR="00466CCE" w:rsidRDefault="00466CCE">
            <w:pPr>
              <w:spacing w:after="200" w:line="276" w:lineRule="auto"/>
            </w:pPr>
          </w:p>
        </w:tc>
      </w:tr>
    </w:tbl>
    <w:p w14:paraId="4538A9A9" w14:textId="77777777" w:rsidR="00466CCE" w:rsidRDefault="00466CCE">
      <w:pPr>
        <w:spacing w:after="200" w:line="276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87"/>
      </w:tblGrid>
      <w:tr w:rsidR="00466CCE" w:rsidRPr="00C15733" w14:paraId="6F800BE5" w14:textId="77777777" w:rsidTr="00285387">
        <w:tc>
          <w:tcPr>
            <w:tcW w:w="9287" w:type="dxa"/>
            <w:shd w:val="clear" w:color="auto" w:fill="D9D9D9" w:themeFill="background1" w:themeFillShade="D9"/>
          </w:tcPr>
          <w:p w14:paraId="0FA6BABD" w14:textId="77777777" w:rsidR="00466CCE" w:rsidRDefault="00466CCE" w:rsidP="00566C8E">
            <w:pPr>
              <w:keepNext w:val="0"/>
              <w:widowControl w:val="0"/>
              <w:spacing w:line="276" w:lineRule="auto"/>
              <w:rPr>
                <w:b/>
                <w:sz w:val="20"/>
              </w:rPr>
            </w:pPr>
            <w:r w:rsidRPr="00C15733">
              <w:rPr>
                <w:b/>
                <w:sz w:val="20"/>
              </w:rPr>
              <w:t>Weitere wichtige Bezugspersonen</w:t>
            </w:r>
          </w:p>
          <w:p w14:paraId="0BC3BEEC" w14:textId="085F2CC7" w:rsidR="00C15733" w:rsidRPr="00C15733" w:rsidRDefault="00C15733" w:rsidP="00566C8E">
            <w:pPr>
              <w:keepNext w:val="0"/>
              <w:spacing w:line="276" w:lineRule="auto"/>
              <w:rPr>
                <w:b/>
                <w:sz w:val="20"/>
              </w:rPr>
            </w:pPr>
            <w:r w:rsidRPr="00C15733">
              <w:rPr>
                <w:sz w:val="18"/>
              </w:rPr>
              <w:t>Adresse, Telefon, E-Mail</w:t>
            </w:r>
            <w:r>
              <w:rPr>
                <w:sz w:val="18"/>
              </w:rPr>
              <w:t>, evtl. Hinweis auf Art der Beziehung</w:t>
            </w:r>
          </w:p>
        </w:tc>
      </w:tr>
      <w:tr w:rsidR="00466CCE" w14:paraId="5554ED9E" w14:textId="77777777" w:rsidTr="00285387">
        <w:trPr>
          <w:trHeight w:val="1134"/>
        </w:trPr>
        <w:tc>
          <w:tcPr>
            <w:tcW w:w="9287" w:type="dxa"/>
          </w:tcPr>
          <w:p w14:paraId="0739F411" w14:textId="78F7CBC1" w:rsidR="00566C8E" w:rsidRDefault="00566C8E" w:rsidP="00566C8E">
            <w:pPr>
              <w:keepNext w:val="0"/>
              <w:widowControl w:val="0"/>
              <w:spacing w:after="200" w:line="276" w:lineRule="auto"/>
            </w:pPr>
          </w:p>
        </w:tc>
      </w:tr>
    </w:tbl>
    <w:p w14:paraId="0FFC79BA" w14:textId="6DBCF4BA" w:rsidR="00285387" w:rsidRPr="00FC71FB" w:rsidRDefault="00285387" w:rsidP="00B03DD3">
      <w:pPr>
        <w:pStyle w:val="berschrift1"/>
      </w:pPr>
      <w:r w:rsidRPr="00310270">
        <w:lastRenderedPageBreak/>
        <w:t>Abklärungsauftrag</w:t>
      </w:r>
      <w:r w:rsidR="005F312D">
        <w:t xml:space="preserve"> und Fristen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89"/>
        <w:gridCol w:w="6"/>
        <w:gridCol w:w="5522"/>
        <w:gridCol w:w="2970"/>
      </w:tblGrid>
      <w:tr w:rsidR="005F312D" w14:paraId="28EFBC51" w14:textId="77777777" w:rsidTr="00CF6B3C">
        <w:tc>
          <w:tcPr>
            <w:tcW w:w="6317" w:type="dxa"/>
            <w:gridSpan w:val="3"/>
            <w:shd w:val="clear" w:color="auto" w:fill="FFFFFF" w:themeFill="background1"/>
          </w:tcPr>
          <w:p w14:paraId="34907A3D" w14:textId="77777777" w:rsidR="005F312D" w:rsidRPr="00E64ED2" w:rsidRDefault="005F312D" w:rsidP="00CF6B3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Eingang des Auftrags durch die </w:t>
            </w:r>
            <w:r w:rsidRPr="00E64ED2">
              <w:rPr>
                <w:b/>
              </w:rPr>
              <w:t>KESB</w:t>
            </w:r>
            <w:r>
              <w:rPr>
                <w:b/>
              </w:rPr>
              <w:t xml:space="preserve"> am:</w:t>
            </w:r>
          </w:p>
        </w:tc>
        <w:tc>
          <w:tcPr>
            <w:tcW w:w="2970" w:type="dxa"/>
          </w:tcPr>
          <w:p w14:paraId="25AE4091" w14:textId="77777777" w:rsidR="005F312D" w:rsidRDefault="005F312D" w:rsidP="00CF6B3C">
            <w:pPr>
              <w:widowControl w:val="0"/>
            </w:pPr>
          </w:p>
        </w:tc>
      </w:tr>
      <w:tr w:rsidR="005F312D" w14:paraId="60322E47" w14:textId="77777777" w:rsidTr="00CF6B3C">
        <w:tc>
          <w:tcPr>
            <w:tcW w:w="789" w:type="dxa"/>
            <w:shd w:val="clear" w:color="auto" w:fill="DDD9C3" w:themeFill="background2" w:themeFillShade="E6"/>
          </w:tcPr>
          <w:p w14:paraId="10182767" w14:textId="77777777" w:rsidR="005F312D" w:rsidRPr="00546E6D" w:rsidRDefault="00E96D8A" w:rsidP="00CF6B3C">
            <w:pPr>
              <w:widowControl w:val="0"/>
            </w:pPr>
            <w:sdt>
              <w:sdtPr>
                <w:id w:val="-112106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12D" w:rsidRPr="00546E6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F312D" w:rsidRPr="00546E6D">
              <w:t xml:space="preserve"> </w:t>
            </w:r>
          </w:p>
        </w:tc>
        <w:tc>
          <w:tcPr>
            <w:tcW w:w="5528" w:type="dxa"/>
            <w:gridSpan w:val="2"/>
            <w:shd w:val="clear" w:color="auto" w:fill="DDD9C3" w:themeFill="background2" w:themeFillShade="E6"/>
          </w:tcPr>
          <w:p w14:paraId="09AC41D5" w14:textId="5501390A" w:rsidR="005F312D" w:rsidRPr="00546E6D" w:rsidRDefault="005F312D" w:rsidP="00CF6B3C">
            <w:pPr>
              <w:widowControl w:val="0"/>
            </w:pPr>
            <w:r w:rsidRPr="00546E6D">
              <w:t>D</w:t>
            </w:r>
            <w:r>
              <w:t xml:space="preserve">ieser </w:t>
            </w:r>
            <w:r w:rsidRPr="00546E6D">
              <w:t xml:space="preserve">Auftrag </w:t>
            </w:r>
            <w:r>
              <w:t xml:space="preserve">umfasst </w:t>
            </w:r>
            <w:r w:rsidRPr="00546E6D">
              <w:t xml:space="preserve">die Schlüsselprozesse </w:t>
            </w:r>
            <w:r w:rsidRPr="003D7677">
              <w:rPr>
                <w:b/>
                <w:bCs/>
              </w:rPr>
              <w:t>Kindeswohleinschätzung und Kernabklärung</w:t>
            </w:r>
            <w:r w:rsidRPr="00546E6D">
              <w:t xml:space="preserve">. </w:t>
            </w:r>
            <w:r w:rsidR="008D6915">
              <w:t xml:space="preserve">In diesem Fall erhält die </w:t>
            </w:r>
            <w:proofErr w:type="spellStart"/>
            <w:r w:rsidR="008D6915">
              <w:t>Kesb</w:t>
            </w:r>
            <w:proofErr w:type="spellEnd"/>
            <w:r w:rsidR="008D6915">
              <w:t xml:space="preserve"> </w:t>
            </w:r>
            <w:r w:rsidRPr="00FA3A62">
              <w:t>zwei Dokumente.</w:t>
            </w:r>
          </w:p>
        </w:tc>
        <w:tc>
          <w:tcPr>
            <w:tcW w:w="2970" w:type="dxa"/>
          </w:tcPr>
          <w:p w14:paraId="306650B0" w14:textId="77777777" w:rsidR="005F312D" w:rsidRDefault="005F312D" w:rsidP="00CF6B3C">
            <w:pPr>
              <w:widowControl w:val="0"/>
            </w:pPr>
          </w:p>
        </w:tc>
      </w:tr>
      <w:tr w:rsidR="005F312D" w14:paraId="696A2A12" w14:textId="77777777" w:rsidTr="00CF6B3C">
        <w:tc>
          <w:tcPr>
            <w:tcW w:w="6317" w:type="dxa"/>
            <w:gridSpan w:val="3"/>
            <w:shd w:val="clear" w:color="auto" w:fill="DDD9C3" w:themeFill="background2" w:themeFillShade="E6"/>
          </w:tcPr>
          <w:p w14:paraId="0026386E" w14:textId="77777777" w:rsidR="005F312D" w:rsidRPr="00546E6D" w:rsidRDefault="005F312D" w:rsidP="00CF6B3C">
            <w:pPr>
              <w:widowControl w:val="0"/>
            </w:pPr>
            <w:r w:rsidRPr="003D7677">
              <w:rPr>
                <w:b/>
                <w:bCs/>
              </w:rPr>
              <w:t>Eingabefrist Kindeswohleinschätzung</w:t>
            </w:r>
            <w:r>
              <w:t xml:space="preserve"> (max. 1 Monat nach Eingang des Auftrags)</w:t>
            </w:r>
          </w:p>
        </w:tc>
        <w:tc>
          <w:tcPr>
            <w:tcW w:w="2970" w:type="dxa"/>
          </w:tcPr>
          <w:p w14:paraId="554F973F" w14:textId="77777777" w:rsidR="005F312D" w:rsidRDefault="005F312D" w:rsidP="00CF6B3C">
            <w:pPr>
              <w:widowControl w:val="0"/>
            </w:pPr>
          </w:p>
        </w:tc>
      </w:tr>
      <w:tr w:rsidR="005F312D" w14:paraId="1720DF01" w14:textId="77777777" w:rsidTr="00CF6B3C">
        <w:tc>
          <w:tcPr>
            <w:tcW w:w="6317" w:type="dxa"/>
            <w:gridSpan w:val="3"/>
            <w:shd w:val="clear" w:color="auto" w:fill="DDD9C3" w:themeFill="background2" w:themeFillShade="E6"/>
          </w:tcPr>
          <w:p w14:paraId="28DCE921" w14:textId="77777777" w:rsidR="005F312D" w:rsidRPr="003D7677" w:rsidRDefault="005F312D" w:rsidP="00CF6B3C">
            <w:pPr>
              <w:widowControl w:val="0"/>
              <w:rPr>
                <w:b/>
                <w:bCs/>
              </w:rPr>
            </w:pPr>
            <w:r w:rsidRPr="003D7677">
              <w:rPr>
                <w:b/>
                <w:bCs/>
              </w:rPr>
              <w:t xml:space="preserve">Eingabefrist </w:t>
            </w:r>
            <w:r>
              <w:rPr>
                <w:b/>
                <w:bCs/>
              </w:rPr>
              <w:t xml:space="preserve">Kernabklärung </w:t>
            </w:r>
            <w:r>
              <w:t>(max. 4 Monate nach Eingang des Auftrags)</w:t>
            </w:r>
          </w:p>
        </w:tc>
        <w:tc>
          <w:tcPr>
            <w:tcW w:w="2970" w:type="dxa"/>
          </w:tcPr>
          <w:p w14:paraId="3DE862BE" w14:textId="77777777" w:rsidR="005F312D" w:rsidRDefault="005F312D" w:rsidP="00CF6B3C">
            <w:pPr>
              <w:widowControl w:val="0"/>
            </w:pPr>
          </w:p>
        </w:tc>
      </w:tr>
      <w:tr w:rsidR="005F312D" w14:paraId="3966F6DC" w14:textId="77777777" w:rsidTr="00CF6B3C">
        <w:trPr>
          <w:trHeight w:val="834"/>
        </w:trPr>
        <w:tc>
          <w:tcPr>
            <w:tcW w:w="789" w:type="dxa"/>
            <w:shd w:val="clear" w:color="auto" w:fill="D6E3BC" w:themeFill="accent3" w:themeFillTint="66"/>
          </w:tcPr>
          <w:p w14:paraId="6317E3E1" w14:textId="77777777" w:rsidR="005F312D" w:rsidRPr="00546E6D" w:rsidRDefault="00E96D8A" w:rsidP="00CF6B3C">
            <w:pPr>
              <w:widowControl w:val="0"/>
            </w:pPr>
            <w:sdt>
              <w:sdtPr>
                <w:id w:val="54549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12D" w:rsidRPr="00546E6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528" w:type="dxa"/>
            <w:gridSpan w:val="2"/>
            <w:shd w:val="clear" w:color="auto" w:fill="D6E3BC" w:themeFill="accent3" w:themeFillTint="66"/>
          </w:tcPr>
          <w:p w14:paraId="268E299F" w14:textId="77777777" w:rsidR="005F312D" w:rsidRPr="00546E6D" w:rsidRDefault="005F312D" w:rsidP="00CF6B3C">
            <w:pPr>
              <w:widowControl w:val="0"/>
            </w:pPr>
            <w:r>
              <w:t xml:space="preserve">Dieser Auftrag umfasst den Schlüsselprozess </w:t>
            </w:r>
            <w:r w:rsidRPr="00FA3A62">
              <w:rPr>
                <w:b/>
                <w:bCs/>
              </w:rPr>
              <w:t>Kernabklärung</w:t>
            </w:r>
            <w:r>
              <w:t xml:space="preserve">. </w:t>
            </w:r>
            <w:r w:rsidRPr="00546E6D">
              <w:t>Eine Kindeswohleinschätzung wurde bereits durchgeführt</w:t>
            </w:r>
            <w:r>
              <w:t>.</w:t>
            </w:r>
          </w:p>
        </w:tc>
        <w:tc>
          <w:tcPr>
            <w:tcW w:w="2970" w:type="dxa"/>
          </w:tcPr>
          <w:p w14:paraId="36DF8E68" w14:textId="77777777" w:rsidR="005F312D" w:rsidRDefault="005F312D" w:rsidP="00CF6B3C">
            <w:pPr>
              <w:widowControl w:val="0"/>
            </w:pPr>
            <w:r>
              <w:t xml:space="preserve">Datum Bericht Kindeswohleinschätzung: </w:t>
            </w:r>
          </w:p>
        </w:tc>
      </w:tr>
      <w:tr w:rsidR="005F312D" w14:paraId="424D22D1" w14:textId="77777777" w:rsidTr="00CF6B3C">
        <w:trPr>
          <w:trHeight w:val="450"/>
        </w:trPr>
        <w:tc>
          <w:tcPr>
            <w:tcW w:w="795" w:type="dxa"/>
            <w:gridSpan w:val="2"/>
            <w:shd w:val="clear" w:color="auto" w:fill="D6E3BC" w:themeFill="accent3" w:themeFillTint="66"/>
          </w:tcPr>
          <w:p w14:paraId="3E192FE9" w14:textId="77777777" w:rsidR="005F312D" w:rsidRPr="00546E6D" w:rsidRDefault="00E96D8A" w:rsidP="00CF6B3C">
            <w:pPr>
              <w:keepLines/>
            </w:pPr>
            <w:sdt>
              <w:sdtPr>
                <w:id w:val="50008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12D" w:rsidRPr="00546E6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522" w:type="dxa"/>
            <w:shd w:val="clear" w:color="auto" w:fill="D6E3BC" w:themeFill="accent3" w:themeFillTint="66"/>
          </w:tcPr>
          <w:p w14:paraId="674FDD40" w14:textId="77777777" w:rsidR="005F312D" w:rsidRPr="00546E6D" w:rsidRDefault="005F312D" w:rsidP="00CF6B3C">
            <w:pPr>
              <w:keepLines/>
            </w:pPr>
            <w:r w:rsidRPr="00546E6D">
              <w:t xml:space="preserve">Die Kindeswohleinschätzung wurde durchgeführt von: </w:t>
            </w:r>
          </w:p>
        </w:tc>
        <w:tc>
          <w:tcPr>
            <w:tcW w:w="2970" w:type="dxa"/>
          </w:tcPr>
          <w:p w14:paraId="7DE7D7C2" w14:textId="77777777" w:rsidR="005F312D" w:rsidRDefault="005F312D" w:rsidP="00CF6B3C">
            <w:pPr>
              <w:keepLines/>
            </w:pPr>
          </w:p>
        </w:tc>
      </w:tr>
      <w:tr w:rsidR="005F312D" w14:paraId="3A1C7661" w14:textId="77777777" w:rsidTr="00CF6B3C">
        <w:trPr>
          <w:trHeight w:val="450"/>
        </w:trPr>
        <w:tc>
          <w:tcPr>
            <w:tcW w:w="6317" w:type="dxa"/>
            <w:gridSpan w:val="3"/>
            <w:shd w:val="clear" w:color="auto" w:fill="D6E3BC" w:themeFill="accent3" w:themeFillTint="66"/>
          </w:tcPr>
          <w:p w14:paraId="243D70C9" w14:textId="77777777" w:rsidR="005F312D" w:rsidRPr="00546E6D" w:rsidRDefault="005F312D" w:rsidP="00CF6B3C">
            <w:pPr>
              <w:keepLines/>
            </w:pPr>
            <w:r w:rsidRPr="00FA3A62">
              <w:rPr>
                <w:b/>
                <w:bCs/>
              </w:rPr>
              <w:t>Eingabefrist Kernabklärung</w:t>
            </w:r>
            <w:r>
              <w:t xml:space="preserve"> (max. 3 Monate nach Eingang des Auftrags, wenn dieser eine Kernabklärung </w:t>
            </w:r>
            <w:r w:rsidRPr="00FA3A62">
              <w:rPr>
                <w:i/>
                <w:iCs/>
              </w:rPr>
              <w:t>ohne</w:t>
            </w:r>
            <w:r>
              <w:t xml:space="preserve"> Kindeswohleinschätzung umfasst)</w:t>
            </w:r>
          </w:p>
        </w:tc>
        <w:tc>
          <w:tcPr>
            <w:tcW w:w="2970" w:type="dxa"/>
          </w:tcPr>
          <w:p w14:paraId="641CA616" w14:textId="77777777" w:rsidR="005F312D" w:rsidRDefault="005F312D" w:rsidP="00CF6B3C">
            <w:pPr>
              <w:keepLines/>
            </w:pPr>
          </w:p>
        </w:tc>
      </w:tr>
      <w:tr w:rsidR="00154EA4" w14:paraId="3BABD0B7" w14:textId="77777777" w:rsidTr="00CF6B3C">
        <w:trPr>
          <w:trHeight w:val="450"/>
        </w:trPr>
        <w:tc>
          <w:tcPr>
            <w:tcW w:w="6317" w:type="dxa"/>
            <w:gridSpan w:val="3"/>
            <w:shd w:val="clear" w:color="auto" w:fill="D6E3BC" w:themeFill="accent3" w:themeFillTint="66"/>
          </w:tcPr>
          <w:p w14:paraId="59574EB6" w14:textId="4DA847E9" w:rsidR="00056623" w:rsidRPr="00056623" w:rsidRDefault="00056623" w:rsidP="00CF6B3C">
            <w:pPr>
              <w:keepLines/>
            </w:pPr>
            <w:r w:rsidRPr="00056623">
              <w:t xml:space="preserve">Anpassung der Frist gemäss Rücksprache </w:t>
            </w:r>
            <w:r>
              <w:t xml:space="preserve">mit </w:t>
            </w:r>
          </w:p>
        </w:tc>
        <w:tc>
          <w:tcPr>
            <w:tcW w:w="2970" w:type="dxa"/>
          </w:tcPr>
          <w:p w14:paraId="152AEE78" w14:textId="27F0A855" w:rsidR="00154EA4" w:rsidRDefault="00056623" w:rsidP="00CF6B3C">
            <w:pPr>
              <w:keepLines/>
            </w:pPr>
            <w:r>
              <w:t>Angepasstes Datum:</w:t>
            </w:r>
          </w:p>
          <w:p w14:paraId="65B823DA" w14:textId="77777777" w:rsidR="00056623" w:rsidRDefault="00056623" w:rsidP="00CF6B3C">
            <w:pPr>
              <w:keepLines/>
            </w:pPr>
          </w:p>
          <w:p w14:paraId="0573846C" w14:textId="00CBF5EB" w:rsidR="00056623" w:rsidRDefault="00056623" w:rsidP="00CF6B3C">
            <w:pPr>
              <w:keepLines/>
            </w:pPr>
          </w:p>
        </w:tc>
      </w:tr>
    </w:tbl>
    <w:p w14:paraId="3CF91CA3" w14:textId="77777777" w:rsidR="005F312D" w:rsidRDefault="005F312D" w:rsidP="00B03DD3"/>
    <w:p w14:paraId="0A8A94D0" w14:textId="77777777" w:rsidR="005F312D" w:rsidRDefault="005F312D" w:rsidP="00B03DD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87"/>
      </w:tblGrid>
      <w:tr w:rsidR="00285387" w:rsidRPr="00E64ED2" w14:paraId="374814FC" w14:textId="77777777" w:rsidTr="00574741">
        <w:tc>
          <w:tcPr>
            <w:tcW w:w="9287" w:type="dxa"/>
            <w:shd w:val="clear" w:color="auto" w:fill="D9D9D9" w:themeFill="background1" w:themeFillShade="D9"/>
          </w:tcPr>
          <w:p w14:paraId="22E49C2C" w14:textId="77777777" w:rsidR="00285387" w:rsidRPr="00E64ED2" w:rsidRDefault="00285387" w:rsidP="00F711D3">
            <w:pPr>
              <w:widowControl w:val="0"/>
              <w:rPr>
                <w:b/>
              </w:rPr>
            </w:pPr>
            <w:r w:rsidRPr="00E64ED2">
              <w:rPr>
                <w:b/>
              </w:rPr>
              <w:t>Fallspezifische Abklärungsfragen / Leitfragen zum Abklärungsprozess:</w:t>
            </w:r>
          </w:p>
        </w:tc>
      </w:tr>
      <w:tr w:rsidR="00285387" w14:paraId="359EB0CC" w14:textId="77777777" w:rsidTr="00574741">
        <w:trPr>
          <w:trHeight w:val="1134"/>
        </w:trPr>
        <w:tc>
          <w:tcPr>
            <w:tcW w:w="9287" w:type="dxa"/>
          </w:tcPr>
          <w:p w14:paraId="6359C895" w14:textId="77777777" w:rsidR="00285387" w:rsidRDefault="00285387" w:rsidP="00F711D3">
            <w:pPr>
              <w:keepNext w:val="0"/>
              <w:widowControl w:val="0"/>
            </w:pPr>
          </w:p>
          <w:p w14:paraId="0670EF73" w14:textId="0B612797" w:rsidR="00285387" w:rsidRDefault="00285387" w:rsidP="00F711D3">
            <w:pPr>
              <w:widowControl w:val="0"/>
            </w:pPr>
          </w:p>
        </w:tc>
      </w:tr>
    </w:tbl>
    <w:p w14:paraId="44CA4027" w14:textId="77777777" w:rsidR="00574741" w:rsidRPr="00574741" w:rsidRDefault="00574741" w:rsidP="00574741">
      <w:pPr>
        <w:pStyle w:val="berschrift1"/>
      </w:pPr>
      <w:r w:rsidRPr="00574741">
        <w:t>Vorgeschichte</w:t>
      </w:r>
    </w:p>
    <w:p w14:paraId="1E0BF1B6" w14:textId="77777777" w:rsidR="00574741" w:rsidRPr="00A075C3" w:rsidRDefault="00574741" w:rsidP="00574741">
      <w:pPr>
        <w:pStyle w:val="berschrift2"/>
        <w:keepLines w:val="0"/>
        <w:widowControl w:val="0"/>
        <w:ind w:left="578" w:hanging="578"/>
      </w:pPr>
      <w:r>
        <w:t>Familiengeschichte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3"/>
      </w:tblGrid>
      <w:tr w:rsidR="00574741" w14:paraId="43EF44D4" w14:textId="77777777" w:rsidTr="00D47F74">
        <w:tc>
          <w:tcPr>
            <w:tcW w:w="4644" w:type="dxa"/>
            <w:shd w:val="clear" w:color="auto" w:fill="D9D9D9" w:themeFill="background1" w:themeFillShade="D9"/>
          </w:tcPr>
          <w:p w14:paraId="4B4488EA" w14:textId="77777777" w:rsidR="00574741" w:rsidRPr="00E64ED2" w:rsidRDefault="00574741" w:rsidP="00D47F74">
            <w:pPr>
              <w:widowControl w:val="0"/>
              <w:rPr>
                <w:b/>
                <w:sz w:val="18"/>
              </w:rPr>
            </w:pPr>
            <w:r w:rsidRPr="00E64ED2">
              <w:rPr>
                <w:b/>
              </w:rPr>
              <w:t>Entwicklungsgeschichte: Entwicklungsetappen, Wendepunkte, Schlüsselereignisse</w:t>
            </w:r>
          </w:p>
        </w:tc>
        <w:tc>
          <w:tcPr>
            <w:tcW w:w="4643" w:type="dxa"/>
            <w:shd w:val="clear" w:color="auto" w:fill="D9D9D9" w:themeFill="background1" w:themeFillShade="D9"/>
          </w:tcPr>
          <w:p w14:paraId="1F4562E2" w14:textId="77777777" w:rsidR="00574741" w:rsidRPr="00AC5CF4" w:rsidRDefault="00574741" w:rsidP="00D47F74">
            <w:pPr>
              <w:widowControl w:val="0"/>
              <w:rPr>
                <w:sz w:val="16"/>
              </w:rPr>
            </w:pPr>
            <w:r w:rsidRPr="000E3FCF">
              <w:rPr>
                <w:sz w:val="18"/>
                <w:szCs w:val="22"/>
              </w:rPr>
              <w:t>Beginn/Ende von Paarbeziehungen; Geburtsdaten Kind/er; Ortswechsel, Schulwechsel, Todesfälle; Ereignisse mit Bezug zu Ressourcen und Krisen; möglicherweise grafische Übersicht zur Familienkonstellation / Wohnsituation</w:t>
            </w:r>
          </w:p>
        </w:tc>
      </w:tr>
      <w:tr w:rsidR="00574741" w14:paraId="365649D3" w14:textId="77777777" w:rsidTr="00D47F74">
        <w:trPr>
          <w:trHeight w:val="1134"/>
        </w:trPr>
        <w:tc>
          <w:tcPr>
            <w:tcW w:w="9287" w:type="dxa"/>
            <w:gridSpan w:val="2"/>
          </w:tcPr>
          <w:p w14:paraId="4D3052DB" w14:textId="77777777" w:rsidR="00574741" w:rsidRDefault="00574741" w:rsidP="00D47F74">
            <w:pPr>
              <w:widowControl w:val="0"/>
              <w:rPr>
                <w:sz w:val="18"/>
              </w:rPr>
            </w:pPr>
          </w:p>
          <w:p w14:paraId="51E76D3B" w14:textId="77777777" w:rsidR="00574741" w:rsidRDefault="00574741" w:rsidP="00D47F74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Text …</w:t>
            </w:r>
          </w:p>
        </w:tc>
      </w:tr>
    </w:tbl>
    <w:p w14:paraId="275AF1E1" w14:textId="77777777" w:rsidR="00574741" w:rsidRPr="00135851" w:rsidRDefault="00574741" w:rsidP="00574741">
      <w:pPr>
        <w:rPr>
          <w:sz w:val="18"/>
        </w:rPr>
      </w:pPr>
    </w:p>
    <w:p w14:paraId="66FE107D" w14:textId="77777777" w:rsidR="00574741" w:rsidRPr="00FC71FB" w:rsidRDefault="00574741" w:rsidP="00574741">
      <w:pPr>
        <w:pStyle w:val="berschrift2"/>
        <w:keepLines w:val="0"/>
        <w:widowControl w:val="0"/>
        <w:ind w:left="578" w:hanging="578"/>
      </w:pPr>
      <w:r>
        <w:lastRenderedPageBreak/>
        <w:t>Hilfesystemgeschichte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3"/>
      </w:tblGrid>
      <w:tr w:rsidR="00574741" w14:paraId="18F88E60" w14:textId="77777777" w:rsidTr="00D47F74">
        <w:tc>
          <w:tcPr>
            <w:tcW w:w="4644" w:type="dxa"/>
            <w:shd w:val="clear" w:color="auto" w:fill="D9D9D9" w:themeFill="background1" w:themeFillShade="D9"/>
          </w:tcPr>
          <w:p w14:paraId="3BCB7DC0" w14:textId="77777777" w:rsidR="00574741" w:rsidRPr="00E64ED2" w:rsidRDefault="00574741" w:rsidP="00D47F74">
            <w:pPr>
              <w:widowControl w:val="0"/>
              <w:rPr>
                <w:b/>
              </w:rPr>
            </w:pPr>
            <w:r w:rsidRPr="00E64ED2">
              <w:rPr>
                <w:b/>
              </w:rPr>
              <w:t>Frühere Kontakte mit Fachstellen und Behörden</w:t>
            </w:r>
          </w:p>
        </w:tc>
        <w:tc>
          <w:tcPr>
            <w:tcW w:w="4643" w:type="dxa"/>
            <w:shd w:val="clear" w:color="auto" w:fill="D9D9D9" w:themeFill="background1" w:themeFillShade="D9"/>
          </w:tcPr>
          <w:p w14:paraId="08A40FA3" w14:textId="77777777" w:rsidR="00574741" w:rsidRPr="000E3FCF" w:rsidRDefault="00574741" w:rsidP="00D47F74">
            <w:pPr>
              <w:widowControl w:val="0"/>
              <w:rPr>
                <w:sz w:val="18"/>
                <w:szCs w:val="22"/>
              </w:rPr>
            </w:pPr>
            <w:r w:rsidRPr="000E3FCF">
              <w:rPr>
                <w:sz w:val="18"/>
                <w:szCs w:val="22"/>
              </w:rPr>
              <w:t>Gefährdungsmeldung – Bisherige Aktivitäten von Fachstellen und Behörden – Bisherige Leistungen, Anlässe, Indikationen - Bisherige Kindesschutzmassnahmen</w:t>
            </w:r>
          </w:p>
        </w:tc>
      </w:tr>
      <w:tr w:rsidR="00574741" w:rsidRPr="00287FDB" w14:paraId="232327AA" w14:textId="77777777" w:rsidTr="00D47F74">
        <w:trPr>
          <w:trHeight w:val="1134"/>
        </w:trPr>
        <w:tc>
          <w:tcPr>
            <w:tcW w:w="9287" w:type="dxa"/>
            <w:gridSpan w:val="2"/>
          </w:tcPr>
          <w:p w14:paraId="127AA828" w14:textId="77777777" w:rsidR="00574741" w:rsidRPr="00287FDB" w:rsidRDefault="00574741" w:rsidP="00D47F74">
            <w:pPr>
              <w:keepNext w:val="0"/>
              <w:widowControl w:val="0"/>
              <w:rPr>
                <w:sz w:val="20"/>
                <w:szCs w:val="18"/>
              </w:rPr>
            </w:pPr>
          </w:p>
          <w:p w14:paraId="0691D19D" w14:textId="77777777" w:rsidR="00574741" w:rsidRPr="00287FDB" w:rsidRDefault="00574741" w:rsidP="00D47F74">
            <w:pPr>
              <w:keepNext w:val="0"/>
              <w:widowControl w:val="0"/>
              <w:rPr>
                <w:sz w:val="20"/>
                <w:szCs w:val="18"/>
              </w:rPr>
            </w:pPr>
            <w:r w:rsidRPr="00287FDB">
              <w:rPr>
                <w:sz w:val="20"/>
                <w:szCs w:val="18"/>
              </w:rPr>
              <w:t>Text …</w:t>
            </w:r>
          </w:p>
        </w:tc>
      </w:tr>
    </w:tbl>
    <w:p w14:paraId="40B9FDB1" w14:textId="7026960F" w:rsidR="00BD4B62" w:rsidRDefault="00AF0B2A" w:rsidP="00BD4B62">
      <w:pPr>
        <w:pStyle w:val="berschrift1"/>
      </w:pPr>
      <w:bookmarkStart w:id="1" w:name="_Hlk196482453"/>
      <w:r>
        <w:t xml:space="preserve">Bericht </w:t>
      </w:r>
      <w:r w:rsidR="00BD4B62">
        <w:t xml:space="preserve">über </w:t>
      </w:r>
      <w:r>
        <w:t xml:space="preserve">das </w:t>
      </w:r>
      <w:r w:rsidR="00BD4B62">
        <w:t>Vorgehen</w:t>
      </w:r>
      <w:r>
        <w:t xml:space="preserve"> </w:t>
      </w:r>
      <w:r w:rsidR="00BD4B62">
        <w:t xml:space="preserve">im Abklärungsprozess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7"/>
      </w:tblGrid>
      <w:tr w:rsidR="00BD4B62" w14:paraId="36ACED86" w14:textId="77777777" w:rsidTr="00D47F74">
        <w:trPr>
          <w:trHeight w:val="1596"/>
        </w:trPr>
        <w:tc>
          <w:tcPr>
            <w:tcW w:w="9297" w:type="dxa"/>
            <w:shd w:val="clear" w:color="auto" w:fill="D9D9D9" w:themeFill="background1" w:themeFillShade="D9"/>
          </w:tcPr>
          <w:p w14:paraId="6DC249D5" w14:textId="77777777" w:rsidR="00566BF2" w:rsidRPr="00566BF2" w:rsidRDefault="00BD4B62" w:rsidP="00566BF2">
            <w:pPr>
              <w:pStyle w:val="Listenabsatz"/>
              <w:widowControl w:val="0"/>
              <w:numPr>
                <w:ilvl w:val="0"/>
                <w:numId w:val="18"/>
              </w:numPr>
              <w:rPr>
                <w:sz w:val="20"/>
              </w:rPr>
            </w:pPr>
            <w:r w:rsidRPr="00566BF2">
              <w:rPr>
                <w:sz w:val="20"/>
              </w:rPr>
              <w:t xml:space="preserve">Welche Dokumente, Gutachten usw. lagen bereits vor und wurden einbezogen? </w:t>
            </w:r>
          </w:p>
          <w:p w14:paraId="14350509" w14:textId="304BF9FE" w:rsidR="00566BF2" w:rsidRPr="00566BF2" w:rsidRDefault="00BD4B62" w:rsidP="00566BF2">
            <w:pPr>
              <w:pStyle w:val="Listenabsatz"/>
              <w:widowControl w:val="0"/>
              <w:numPr>
                <w:ilvl w:val="0"/>
                <w:numId w:val="18"/>
              </w:numPr>
              <w:rPr>
                <w:sz w:val="20"/>
              </w:rPr>
            </w:pPr>
            <w:r w:rsidRPr="00566BF2">
              <w:rPr>
                <w:sz w:val="20"/>
              </w:rPr>
              <w:t>Welche Gutachten wurden angefordert? Welche Schritte wurden unternommen (Zeitraum, Gespräche, Hausbesuche)</w:t>
            </w:r>
            <w:r w:rsidR="00566BF2" w:rsidRPr="00566BF2">
              <w:rPr>
                <w:sz w:val="20"/>
              </w:rPr>
              <w:t>?</w:t>
            </w:r>
            <w:r w:rsidRPr="00566BF2">
              <w:rPr>
                <w:sz w:val="20"/>
              </w:rPr>
              <w:t xml:space="preserve"> </w:t>
            </w:r>
          </w:p>
          <w:p w14:paraId="42973779" w14:textId="77777777" w:rsidR="00566BF2" w:rsidRPr="00566BF2" w:rsidRDefault="00BD4B62" w:rsidP="00566BF2">
            <w:pPr>
              <w:pStyle w:val="Listenabsatz"/>
              <w:widowControl w:val="0"/>
              <w:numPr>
                <w:ilvl w:val="0"/>
                <w:numId w:val="18"/>
              </w:numPr>
              <w:rPr>
                <w:sz w:val="20"/>
              </w:rPr>
            </w:pPr>
            <w:r w:rsidRPr="00566BF2">
              <w:rPr>
                <w:sz w:val="20"/>
              </w:rPr>
              <w:t xml:space="preserve">Mit wem wurden Gespräche geführt? Wann wurden Gespräche mit dem Kind geführt bzw. wann wurde das Kind in Augenschein genommen? </w:t>
            </w:r>
          </w:p>
          <w:p w14:paraId="03180C64" w14:textId="77777777" w:rsidR="00566BF2" w:rsidRPr="00566BF2" w:rsidRDefault="00BD4B62" w:rsidP="00566BF2">
            <w:pPr>
              <w:pStyle w:val="Listenabsatz"/>
              <w:widowControl w:val="0"/>
              <w:numPr>
                <w:ilvl w:val="0"/>
                <w:numId w:val="18"/>
              </w:numPr>
              <w:rPr>
                <w:sz w:val="20"/>
              </w:rPr>
            </w:pPr>
            <w:r w:rsidRPr="00566BF2">
              <w:rPr>
                <w:sz w:val="20"/>
              </w:rPr>
              <w:t xml:space="preserve">Wurden auch mit nicht-sorgeberechtigten Personen gesprochen? </w:t>
            </w:r>
          </w:p>
          <w:p w14:paraId="31C6BCF6" w14:textId="77777777" w:rsidR="00566BF2" w:rsidRPr="00566BF2" w:rsidRDefault="00BD4B62" w:rsidP="00566BF2">
            <w:pPr>
              <w:pStyle w:val="Listenabsatz"/>
              <w:widowControl w:val="0"/>
              <w:numPr>
                <w:ilvl w:val="0"/>
                <w:numId w:val="18"/>
              </w:numPr>
              <w:rPr>
                <w:sz w:val="20"/>
              </w:rPr>
            </w:pPr>
            <w:r w:rsidRPr="00566BF2">
              <w:rPr>
                <w:sz w:val="20"/>
              </w:rPr>
              <w:t>Welche Fachstellen, welche konkrete Personen, welche weiteren Fachpersonen wurden einbezogen?</w:t>
            </w:r>
          </w:p>
          <w:p w14:paraId="3A465162" w14:textId="3DA455C2" w:rsidR="00BD4B62" w:rsidRPr="00566BF2" w:rsidRDefault="00BD4B62" w:rsidP="00566BF2">
            <w:pPr>
              <w:pStyle w:val="Listenabsatz"/>
              <w:widowControl w:val="0"/>
              <w:numPr>
                <w:ilvl w:val="0"/>
                <w:numId w:val="18"/>
              </w:numPr>
              <w:rPr>
                <w:sz w:val="20"/>
              </w:rPr>
            </w:pPr>
            <w:r w:rsidRPr="00566BF2">
              <w:rPr>
                <w:sz w:val="20"/>
              </w:rPr>
              <w:t xml:space="preserve">Inwieweit wurden Kolleginnen/Kollegen und/oder Vorgesetzte in den Abklärungsprozess einbezogen? (ggf. Zeitpunkt) </w:t>
            </w:r>
          </w:p>
        </w:tc>
      </w:tr>
    </w:tbl>
    <w:p w14:paraId="0649233E" w14:textId="3ED9B1B4" w:rsidR="00602AE1" w:rsidRDefault="00602AE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7"/>
      </w:tblGrid>
      <w:tr w:rsidR="00BD4B62" w14:paraId="6AC00BAD" w14:textId="77777777" w:rsidTr="00D47F74">
        <w:trPr>
          <w:trHeight w:val="1134"/>
        </w:trPr>
        <w:tc>
          <w:tcPr>
            <w:tcW w:w="9297" w:type="dxa"/>
          </w:tcPr>
          <w:p w14:paraId="505716B0" w14:textId="2E5B794C" w:rsidR="00E02CAC" w:rsidRDefault="00E02CAC" w:rsidP="00D47F74">
            <w:pPr>
              <w:keepNext w:val="0"/>
              <w:widowControl w:val="0"/>
              <w:rPr>
                <w:sz w:val="20"/>
              </w:rPr>
            </w:pPr>
          </w:p>
          <w:p w14:paraId="23210E1D" w14:textId="0C4BBB24" w:rsidR="00BD4B62" w:rsidRDefault="00E02CAC" w:rsidP="00D47F74">
            <w:pPr>
              <w:keepNext w:val="0"/>
              <w:widowControl w:val="0"/>
              <w:rPr>
                <w:sz w:val="20"/>
              </w:rPr>
            </w:pPr>
            <w:r w:rsidRPr="00E02CAC">
              <w:rPr>
                <w:sz w:val="20"/>
              </w:rPr>
              <w:t>Text …</w:t>
            </w:r>
          </w:p>
          <w:p w14:paraId="5098DEFF" w14:textId="7EC2077C" w:rsidR="00E02CAC" w:rsidRDefault="00E02CAC" w:rsidP="00E02CAC">
            <w:pPr>
              <w:pStyle w:val="berschrift2"/>
            </w:pPr>
            <w:bookmarkStart w:id="2" w:name="_Hlk196646231"/>
            <w:r>
              <w:t>Kontakte mit dem Kind / den Kindern</w:t>
            </w:r>
          </w:p>
          <w:p w14:paraId="21E2E9C5" w14:textId="77777777" w:rsidR="00E02CAC" w:rsidRDefault="00E02CAC" w:rsidP="00D47F74">
            <w:pPr>
              <w:keepNext w:val="0"/>
              <w:widowControl w:val="0"/>
              <w:rPr>
                <w:sz w:val="2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19"/>
              <w:gridCol w:w="3828"/>
              <w:gridCol w:w="3769"/>
            </w:tblGrid>
            <w:tr w:rsidR="00E02CAC" w14:paraId="077FC3A1" w14:textId="77777777" w:rsidTr="00574741">
              <w:tc>
                <w:tcPr>
                  <w:tcW w:w="1519" w:type="dxa"/>
                  <w:shd w:val="clear" w:color="auto" w:fill="D9D9D9" w:themeFill="background1" w:themeFillShade="D9"/>
                </w:tcPr>
                <w:p w14:paraId="2CC859DA" w14:textId="300B08BD" w:rsidR="00E02CAC" w:rsidRPr="00574741" w:rsidRDefault="00E02CAC" w:rsidP="00E02CAC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574741">
                    <w:rPr>
                      <w:sz w:val="18"/>
                      <w:szCs w:val="18"/>
                    </w:rPr>
                    <w:t>Datum</w:t>
                  </w:r>
                </w:p>
              </w:tc>
              <w:tc>
                <w:tcPr>
                  <w:tcW w:w="3828" w:type="dxa"/>
                  <w:shd w:val="clear" w:color="auto" w:fill="D9D9D9" w:themeFill="background1" w:themeFillShade="D9"/>
                </w:tcPr>
                <w:p w14:paraId="6560C415" w14:textId="77777777" w:rsidR="00E02CAC" w:rsidRPr="00574741" w:rsidRDefault="00E02CAC" w:rsidP="00E02CAC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574741">
                    <w:rPr>
                      <w:sz w:val="18"/>
                      <w:szCs w:val="18"/>
                    </w:rPr>
                    <w:t>Form</w:t>
                  </w:r>
                </w:p>
                <w:p w14:paraId="1D2BBA0B" w14:textId="1D26D81F" w:rsidR="00E02CAC" w:rsidRPr="00574741" w:rsidRDefault="00E02CAC" w:rsidP="00E02CAC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574741">
                    <w:rPr>
                      <w:sz w:val="18"/>
                      <w:szCs w:val="18"/>
                    </w:rPr>
                    <w:t>(Hausbesuch, Gespräch, Telefon etc.)</w:t>
                  </w:r>
                </w:p>
              </w:tc>
              <w:tc>
                <w:tcPr>
                  <w:tcW w:w="3769" w:type="dxa"/>
                  <w:shd w:val="clear" w:color="auto" w:fill="D9D9D9" w:themeFill="background1" w:themeFillShade="D9"/>
                </w:tcPr>
                <w:p w14:paraId="318CF42A" w14:textId="73DA824B" w:rsidR="00E02CAC" w:rsidRPr="00574741" w:rsidRDefault="00E02CAC" w:rsidP="00E02CAC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574741">
                    <w:rPr>
                      <w:sz w:val="18"/>
                      <w:szCs w:val="18"/>
                    </w:rPr>
                    <w:t>Anwesende</w:t>
                  </w:r>
                </w:p>
              </w:tc>
            </w:tr>
            <w:tr w:rsidR="00E02CAC" w14:paraId="4D53212C" w14:textId="77777777" w:rsidTr="00574741">
              <w:tc>
                <w:tcPr>
                  <w:tcW w:w="1519" w:type="dxa"/>
                </w:tcPr>
                <w:p w14:paraId="4B80BF32" w14:textId="77777777" w:rsidR="00E02CAC" w:rsidRDefault="00E02CAC" w:rsidP="00E02CAC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828" w:type="dxa"/>
                </w:tcPr>
                <w:p w14:paraId="2533B47C" w14:textId="77777777" w:rsidR="00E02CAC" w:rsidRDefault="00E02CAC" w:rsidP="00E02CAC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769" w:type="dxa"/>
                </w:tcPr>
                <w:p w14:paraId="4B9FD249" w14:textId="77777777" w:rsidR="00E02CAC" w:rsidRDefault="00E02CAC" w:rsidP="00E02CAC">
                  <w:pPr>
                    <w:widowControl w:val="0"/>
                    <w:rPr>
                      <w:sz w:val="20"/>
                    </w:rPr>
                  </w:pPr>
                </w:p>
              </w:tc>
            </w:tr>
            <w:tr w:rsidR="00E02CAC" w14:paraId="7548CDE7" w14:textId="77777777" w:rsidTr="00574741">
              <w:tc>
                <w:tcPr>
                  <w:tcW w:w="1519" w:type="dxa"/>
                </w:tcPr>
                <w:p w14:paraId="092C68FC" w14:textId="77777777" w:rsidR="00E02CAC" w:rsidRDefault="00E02CAC" w:rsidP="00E02CAC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828" w:type="dxa"/>
                </w:tcPr>
                <w:p w14:paraId="07C4306A" w14:textId="77777777" w:rsidR="00E02CAC" w:rsidRDefault="00E02CAC" w:rsidP="00E02CAC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769" w:type="dxa"/>
                </w:tcPr>
                <w:p w14:paraId="0C821413" w14:textId="77777777" w:rsidR="00E02CAC" w:rsidRDefault="00E02CAC" w:rsidP="00E02CAC">
                  <w:pPr>
                    <w:widowControl w:val="0"/>
                    <w:rPr>
                      <w:sz w:val="20"/>
                    </w:rPr>
                  </w:pPr>
                </w:p>
              </w:tc>
            </w:tr>
            <w:tr w:rsidR="00E02CAC" w14:paraId="14C81B9B" w14:textId="77777777" w:rsidTr="00574741">
              <w:tc>
                <w:tcPr>
                  <w:tcW w:w="1519" w:type="dxa"/>
                </w:tcPr>
                <w:p w14:paraId="05100F2F" w14:textId="77777777" w:rsidR="00E02CAC" w:rsidRDefault="00E02CAC" w:rsidP="00E02CAC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828" w:type="dxa"/>
                </w:tcPr>
                <w:p w14:paraId="54231FB7" w14:textId="77777777" w:rsidR="00E02CAC" w:rsidRDefault="00E02CAC" w:rsidP="00E02CAC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769" w:type="dxa"/>
                </w:tcPr>
                <w:p w14:paraId="62849EAC" w14:textId="77777777" w:rsidR="00E02CAC" w:rsidRDefault="00E02CAC" w:rsidP="00E02CAC">
                  <w:pPr>
                    <w:widowControl w:val="0"/>
                    <w:rPr>
                      <w:sz w:val="20"/>
                    </w:rPr>
                  </w:pPr>
                </w:p>
              </w:tc>
            </w:tr>
            <w:tr w:rsidR="00566BF2" w14:paraId="5364C257" w14:textId="77777777" w:rsidTr="00574741">
              <w:tc>
                <w:tcPr>
                  <w:tcW w:w="1519" w:type="dxa"/>
                </w:tcPr>
                <w:p w14:paraId="6C604F53" w14:textId="77777777" w:rsidR="00566BF2" w:rsidRDefault="00566BF2" w:rsidP="00E02CAC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828" w:type="dxa"/>
                </w:tcPr>
                <w:p w14:paraId="45D00D53" w14:textId="77777777" w:rsidR="00566BF2" w:rsidRDefault="00566BF2" w:rsidP="00E02CAC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769" w:type="dxa"/>
                </w:tcPr>
                <w:p w14:paraId="599C11D3" w14:textId="77777777" w:rsidR="00566BF2" w:rsidRDefault="00566BF2" w:rsidP="00E02CAC">
                  <w:pPr>
                    <w:widowControl w:val="0"/>
                    <w:rPr>
                      <w:sz w:val="20"/>
                    </w:rPr>
                  </w:pPr>
                </w:p>
              </w:tc>
            </w:tr>
          </w:tbl>
          <w:p w14:paraId="237DD104" w14:textId="77777777" w:rsidR="00E02CAC" w:rsidRDefault="00E02CAC" w:rsidP="00D47F74">
            <w:pPr>
              <w:keepNext w:val="0"/>
              <w:widowControl w:val="0"/>
              <w:rPr>
                <w:sz w:val="20"/>
              </w:rPr>
            </w:pPr>
          </w:p>
          <w:p w14:paraId="5042EA0E" w14:textId="24E50D64" w:rsidR="00AF0B2A" w:rsidRDefault="00E02CAC" w:rsidP="00E02CAC">
            <w:pPr>
              <w:pStyle w:val="berschrift2"/>
            </w:pPr>
            <w:r>
              <w:t>Kontakte mit Eltern</w:t>
            </w:r>
            <w:r w:rsidR="005F312D">
              <w:t xml:space="preserve"> und anderen Personen</w:t>
            </w:r>
          </w:p>
          <w:p w14:paraId="3E21EDCF" w14:textId="77777777" w:rsidR="00E02CAC" w:rsidRDefault="00E02CAC" w:rsidP="00D47F74">
            <w:pPr>
              <w:keepNext w:val="0"/>
              <w:widowControl w:val="0"/>
              <w:rPr>
                <w:sz w:val="2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19"/>
              <w:gridCol w:w="3828"/>
              <w:gridCol w:w="3769"/>
            </w:tblGrid>
            <w:tr w:rsidR="00E02CAC" w14:paraId="6871F098" w14:textId="77777777" w:rsidTr="00574741">
              <w:tc>
                <w:tcPr>
                  <w:tcW w:w="1519" w:type="dxa"/>
                  <w:shd w:val="clear" w:color="auto" w:fill="D9D9D9" w:themeFill="background1" w:themeFillShade="D9"/>
                </w:tcPr>
                <w:p w14:paraId="066FE9B4" w14:textId="77777777" w:rsidR="00E02CAC" w:rsidRDefault="00E02CAC" w:rsidP="00E02CAC">
                  <w:pPr>
                    <w:widowControl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>Datum</w:t>
                  </w:r>
                </w:p>
              </w:tc>
              <w:tc>
                <w:tcPr>
                  <w:tcW w:w="3828" w:type="dxa"/>
                  <w:shd w:val="clear" w:color="auto" w:fill="D9D9D9" w:themeFill="background1" w:themeFillShade="D9"/>
                </w:tcPr>
                <w:p w14:paraId="0E655DDC" w14:textId="77777777" w:rsidR="00E02CAC" w:rsidRDefault="00E02CAC" w:rsidP="00E02CAC">
                  <w:pPr>
                    <w:widowControl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>Form</w:t>
                  </w:r>
                </w:p>
                <w:p w14:paraId="61CE859F" w14:textId="77777777" w:rsidR="00E02CAC" w:rsidRDefault="00E02CAC" w:rsidP="00E02CAC">
                  <w:pPr>
                    <w:widowControl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>(Hausbesuch, Gespräch, Telefon etc.)</w:t>
                  </w:r>
                </w:p>
              </w:tc>
              <w:tc>
                <w:tcPr>
                  <w:tcW w:w="3769" w:type="dxa"/>
                  <w:shd w:val="clear" w:color="auto" w:fill="D9D9D9" w:themeFill="background1" w:themeFillShade="D9"/>
                </w:tcPr>
                <w:p w14:paraId="4AE90502" w14:textId="77777777" w:rsidR="00E02CAC" w:rsidRDefault="00E02CAC" w:rsidP="00E02CAC">
                  <w:pPr>
                    <w:widowControl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>Anwesende</w:t>
                  </w:r>
                </w:p>
              </w:tc>
            </w:tr>
            <w:tr w:rsidR="00E02CAC" w14:paraId="2A2C85D6" w14:textId="77777777" w:rsidTr="00574741">
              <w:tc>
                <w:tcPr>
                  <w:tcW w:w="1519" w:type="dxa"/>
                </w:tcPr>
                <w:p w14:paraId="7627F35F" w14:textId="77777777" w:rsidR="00E02CAC" w:rsidRDefault="00E02CAC" w:rsidP="00E02CAC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828" w:type="dxa"/>
                </w:tcPr>
                <w:p w14:paraId="75B082E3" w14:textId="77777777" w:rsidR="00E02CAC" w:rsidRDefault="00E02CAC" w:rsidP="00E02CAC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769" w:type="dxa"/>
                </w:tcPr>
                <w:p w14:paraId="0F9A3694" w14:textId="77777777" w:rsidR="00E02CAC" w:rsidRDefault="00E02CAC" w:rsidP="00E02CAC">
                  <w:pPr>
                    <w:widowControl w:val="0"/>
                    <w:rPr>
                      <w:sz w:val="20"/>
                    </w:rPr>
                  </w:pPr>
                </w:p>
              </w:tc>
            </w:tr>
            <w:tr w:rsidR="00E02CAC" w14:paraId="13E42ACA" w14:textId="77777777" w:rsidTr="00574741">
              <w:tc>
                <w:tcPr>
                  <w:tcW w:w="1519" w:type="dxa"/>
                </w:tcPr>
                <w:p w14:paraId="091733D1" w14:textId="77777777" w:rsidR="00E02CAC" w:rsidRDefault="00E02CAC" w:rsidP="00E02CAC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828" w:type="dxa"/>
                </w:tcPr>
                <w:p w14:paraId="5A2BA0EE" w14:textId="77777777" w:rsidR="00E02CAC" w:rsidRDefault="00E02CAC" w:rsidP="00E02CAC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769" w:type="dxa"/>
                </w:tcPr>
                <w:p w14:paraId="56C9B9A7" w14:textId="77777777" w:rsidR="00E02CAC" w:rsidRDefault="00E02CAC" w:rsidP="00E02CAC">
                  <w:pPr>
                    <w:widowControl w:val="0"/>
                    <w:rPr>
                      <w:sz w:val="20"/>
                    </w:rPr>
                  </w:pPr>
                </w:p>
              </w:tc>
            </w:tr>
            <w:tr w:rsidR="00E02CAC" w14:paraId="1DE018A1" w14:textId="77777777" w:rsidTr="00574741">
              <w:tc>
                <w:tcPr>
                  <w:tcW w:w="1519" w:type="dxa"/>
                </w:tcPr>
                <w:p w14:paraId="334A492C" w14:textId="77777777" w:rsidR="00E02CAC" w:rsidRDefault="00E02CAC" w:rsidP="00E02CAC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828" w:type="dxa"/>
                </w:tcPr>
                <w:p w14:paraId="43E5E2E4" w14:textId="77777777" w:rsidR="00E02CAC" w:rsidRDefault="00E02CAC" w:rsidP="00E02CAC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769" w:type="dxa"/>
                </w:tcPr>
                <w:p w14:paraId="653E30B9" w14:textId="77777777" w:rsidR="00E02CAC" w:rsidRDefault="00E02CAC" w:rsidP="00E02CAC">
                  <w:pPr>
                    <w:widowControl w:val="0"/>
                    <w:rPr>
                      <w:sz w:val="20"/>
                    </w:rPr>
                  </w:pPr>
                </w:p>
              </w:tc>
            </w:tr>
            <w:tr w:rsidR="00566BF2" w14:paraId="0FD6B224" w14:textId="77777777" w:rsidTr="00574741">
              <w:tc>
                <w:tcPr>
                  <w:tcW w:w="1519" w:type="dxa"/>
                </w:tcPr>
                <w:p w14:paraId="6AB901A0" w14:textId="77777777" w:rsidR="00566BF2" w:rsidRDefault="00566BF2" w:rsidP="00E02CAC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828" w:type="dxa"/>
                </w:tcPr>
                <w:p w14:paraId="568051A2" w14:textId="77777777" w:rsidR="00566BF2" w:rsidRDefault="00566BF2" w:rsidP="00E02CAC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769" w:type="dxa"/>
                </w:tcPr>
                <w:p w14:paraId="13C88D05" w14:textId="77777777" w:rsidR="00566BF2" w:rsidRDefault="00566BF2" w:rsidP="00E02CAC">
                  <w:pPr>
                    <w:widowControl w:val="0"/>
                    <w:rPr>
                      <w:sz w:val="20"/>
                    </w:rPr>
                  </w:pPr>
                </w:p>
              </w:tc>
            </w:tr>
          </w:tbl>
          <w:p w14:paraId="01ED44AA" w14:textId="77777777" w:rsidR="00E02CAC" w:rsidRDefault="00E02CAC" w:rsidP="00D47F74">
            <w:pPr>
              <w:keepNext w:val="0"/>
              <w:widowControl w:val="0"/>
              <w:rPr>
                <w:sz w:val="20"/>
              </w:rPr>
            </w:pPr>
          </w:p>
          <w:p w14:paraId="3884CD45" w14:textId="77777777" w:rsidR="004B05BF" w:rsidRDefault="004B05BF" w:rsidP="00D47F74">
            <w:pPr>
              <w:keepNext w:val="0"/>
              <w:widowControl w:val="0"/>
              <w:rPr>
                <w:sz w:val="20"/>
              </w:rPr>
            </w:pPr>
          </w:p>
          <w:p w14:paraId="27642961" w14:textId="25CC5488" w:rsidR="00AF0B2A" w:rsidRDefault="00E02CAC" w:rsidP="00E02CAC">
            <w:pPr>
              <w:pStyle w:val="berschrift2"/>
            </w:pPr>
            <w:r>
              <w:t xml:space="preserve">Kontakte mit Fachpersonen </w:t>
            </w:r>
          </w:p>
          <w:p w14:paraId="32421DC2" w14:textId="77777777" w:rsidR="00574741" w:rsidRPr="00574741" w:rsidRDefault="00574741" w:rsidP="00574741"/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19"/>
              <w:gridCol w:w="3828"/>
              <w:gridCol w:w="3769"/>
            </w:tblGrid>
            <w:tr w:rsidR="00574741" w14:paraId="7409E3EA" w14:textId="77777777" w:rsidTr="00574741">
              <w:tc>
                <w:tcPr>
                  <w:tcW w:w="1519" w:type="dxa"/>
                  <w:shd w:val="clear" w:color="auto" w:fill="D9D9D9" w:themeFill="background1" w:themeFillShade="D9"/>
                </w:tcPr>
                <w:p w14:paraId="2A80E0E3" w14:textId="77777777" w:rsidR="00574741" w:rsidRDefault="00574741" w:rsidP="00574741">
                  <w:pPr>
                    <w:widowControl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>Datum</w:t>
                  </w:r>
                </w:p>
              </w:tc>
              <w:tc>
                <w:tcPr>
                  <w:tcW w:w="3828" w:type="dxa"/>
                  <w:shd w:val="clear" w:color="auto" w:fill="D9D9D9" w:themeFill="background1" w:themeFillShade="D9"/>
                </w:tcPr>
                <w:p w14:paraId="2D4038B0" w14:textId="77777777" w:rsidR="00574741" w:rsidRDefault="00574741" w:rsidP="00574741">
                  <w:pPr>
                    <w:widowControl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>Form</w:t>
                  </w:r>
                </w:p>
                <w:p w14:paraId="13CB71B6" w14:textId="77777777" w:rsidR="00574741" w:rsidRDefault="00574741" w:rsidP="00574741">
                  <w:pPr>
                    <w:widowControl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>(Hausbesuch, Gespräch, Telefon etc.)</w:t>
                  </w:r>
                </w:p>
              </w:tc>
              <w:tc>
                <w:tcPr>
                  <w:tcW w:w="3769" w:type="dxa"/>
                  <w:shd w:val="clear" w:color="auto" w:fill="D9D9D9" w:themeFill="background1" w:themeFillShade="D9"/>
                </w:tcPr>
                <w:p w14:paraId="7ED60850" w14:textId="77777777" w:rsidR="00574741" w:rsidRDefault="00574741" w:rsidP="00574741">
                  <w:pPr>
                    <w:widowControl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>Anwesende</w:t>
                  </w:r>
                </w:p>
              </w:tc>
            </w:tr>
            <w:tr w:rsidR="00574741" w14:paraId="7C6A6CA9" w14:textId="77777777" w:rsidTr="00574741">
              <w:tc>
                <w:tcPr>
                  <w:tcW w:w="1519" w:type="dxa"/>
                </w:tcPr>
                <w:p w14:paraId="3A7975C7" w14:textId="77777777" w:rsidR="00574741" w:rsidRDefault="00574741" w:rsidP="00574741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828" w:type="dxa"/>
                </w:tcPr>
                <w:p w14:paraId="60A8312D" w14:textId="77777777" w:rsidR="00574741" w:rsidRDefault="00574741" w:rsidP="00574741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769" w:type="dxa"/>
                </w:tcPr>
                <w:p w14:paraId="2F737C0B" w14:textId="77777777" w:rsidR="00574741" w:rsidRDefault="00574741" w:rsidP="00574741">
                  <w:pPr>
                    <w:widowControl w:val="0"/>
                    <w:rPr>
                      <w:sz w:val="20"/>
                    </w:rPr>
                  </w:pPr>
                </w:p>
              </w:tc>
            </w:tr>
            <w:tr w:rsidR="00574741" w14:paraId="1E826CD7" w14:textId="77777777" w:rsidTr="00574741">
              <w:tc>
                <w:tcPr>
                  <w:tcW w:w="1519" w:type="dxa"/>
                </w:tcPr>
                <w:p w14:paraId="19D79837" w14:textId="77777777" w:rsidR="00574741" w:rsidRDefault="00574741" w:rsidP="00574741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828" w:type="dxa"/>
                </w:tcPr>
                <w:p w14:paraId="7EF74387" w14:textId="77777777" w:rsidR="00574741" w:rsidRDefault="00574741" w:rsidP="00574741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769" w:type="dxa"/>
                </w:tcPr>
                <w:p w14:paraId="6EE6922B" w14:textId="77777777" w:rsidR="00574741" w:rsidRDefault="00574741" w:rsidP="00574741">
                  <w:pPr>
                    <w:widowControl w:val="0"/>
                    <w:rPr>
                      <w:sz w:val="20"/>
                    </w:rPr>
                  </w:pPr>
                </w:p>
              </w:tc>
            </w:tr>
            <w:tr w:rsidR="00574741" w14:paraId="0A315971" w14:textId="77777777" w:rsidTr="00574741">
              <w:tc>
                <w:tcPr>
                  <w:tcW w:w="1519" w:type="dxa"/>
                </w:tcPr>
                <w:p w14:paraId="0C963945" w14:textId="77777777" w:rsidR="00574741" w:rsidRDefault="00574741" w:rsidP="00574741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828" w:type="dxa"/>
                </w:tcPr>
                <w:p w14:paraId="7A1FB247" w14:textId="77777777" w:rsidR="00574741" w:rsidRDefault="00574741" w:rsidP="00574741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769" w:type="dxa"/>
                </w:tcPr>
                <w:p w14:paraId="2D07400F" w14:textId="77777777" w:rsidR="00574741" w:rsidRDefault="00574741" w:rsidP="00574741">
                  <w:pPr>
                    <w:widowControl w:val="0"/>
                    <w:rPr>
                      <w:sz w:val="20"/>
                    </w:rPr>
                  </w:pPr>
                </w:p>
              </w:tc>
            </w:tr>
            <w:tr w:rsidR="00566BF2" w14:paraId="6CFE248F" w14:textId="77777777" w:rsidTr="00574741">
              <w:tc>
                <w:tcPr>
                  <w:tcW w:w="1519" w:type="dxa"/>
                </w:tcPr>
                <w:p w14:paraId="29CAC3B6" w14:textId="77777777" w:rsidR="00566BF2" w:rsidRDefault="00566BF2" w:rsidP="00574741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828" w:type="dxa"/>
                </w:tcPr>
                <w:p w14:paraId="62C2ED24" w14:textId="77777777" w:rsidR="00566BF2" w:rsidRDefault="00566BF2" w:rsidP="00574741">
                  <w:pPr>
                    <w:widowControl w:val="0"/>
                    <w:rPr>
                      <w:sz w:val="20"/>
                    </w:rPr>
                  </w:pPr>
                </w:p>
              </w:tc>
              <w:tc>
                <w:tcPr>
                  <w:tcW w:w="3769" w:type="dxa"/>
                </w:tcPr>
                <w:p w14:paraId="6B10579D" w14:textId="77777777" w:rsidR="00566BF2" w:rsidRDefault="00566BF2" w:rsidP="00574741">
                  <w:pPr>
                    <w:widowControl w:val="0"/>
                    <w:rPr>
                      <w:sz w:val="20"/>
                    </w:rPr>
                  </w:pPr>
                </w:p>
              </w:tc>
            </w:tr>
            <w:bookmarkEnd w:id="2"/>
          </w:tbl>
          <w:p w14:paraId="7B111F45" w14:textId="77777777" w:rsidR="00AF0B2A" w:rsidRDefault="00AF0B2A" w:rsidP="00D47F74">
            <w:pPr>
              <w:keepNext w:val="0"/>
              <w:widowControl w:val="0"/>
              <w:rPr>
                <w:sz w:val="20"/>
              </w:rPr>
            </w:pPr>
          </w:p>
          <w:p w14:paraId="46273F9C" w14:textId="31A32448" w:rsidR="00BD4B62" w:rsidRPr="009E1284" w:rsidRDefault="00BD4B62" w:rsidP="00D47F74">
            <w:pPr>
              <w:keepNext w:val="0"/>
              <w:widowControl w:val="0"/>
              <w:rPr>
                <w:sz w:val="20"/>
              </w:rPr>
            </w:pPr>
          </w:p>
        </w:tc>
      </w:tr>
    </w:tbl>
    <w:bookmarkEnd w:id="1"/>
    <w:p w14:paraId="29316269" w14:textId="4BA96756" w:rsidR="00B81010" w:rsidRDefault="00B81010" w:rsidP="00B03DD3">
      <w:pPr>
        <w:pStyle w:val="berschrift1"/>
        <w:rPr>
          <w:color w:val="A6A6A6" w:themeColor="background1" w:themeShade="A6"/>
        </w:rPr>
      </w:pPr>
      <w:r w:rsidRPr="000262BB">
        <w:rPr>
          <w:color w:val="A6A6A6" w:themeColor="background1" w:themeShade="A6"/>
        </w:rPr>
        <w:lastRenderedPageBreak/>
        <w:t>Kindeswohleinschätzung (</w:t>
      </w:r>
      <w:r w:rsidR="000262BB">
        <w:rPr>
          <w:color w:val="A6A6A6" w:themeColor="background1" w:themeShade="A6"/>
        </w:rPr>
        <w:t>s</w:t>
      </w:r>
      <w:r w:rsidRPr="000262BB">
        <w:rPr>
          <w:color w:val="A6A6A6" w:themeColor="background1" w:themeShade="A6"/>
        </w:rPr>
        <w:t>iehe Bericht Kindeswohleinschätzung)</w:t>
      </w:r>
    </w:p>
    <w:p w14:paraId="18ED609C" w14:textId="1875F471" w:rsidR="00B81010" w:rsidRDefault="00B81010" w:rsidP="00B03DD3">
      <w:pPr>
        <w:pStyle w:val="berschrift1"/>
        <w:rPr>
          <w:color w:val="A6A6A6" w:themeColor="background1" w:themeShade="A6"/>
        </w:rPr>
      </w:pPr>
      <w:r w:rsidRPr="000262BB">
        <w:rPr>
          <w:color w:val="A6A6A6" w:themeColor="background1" w:themeShade="A6"/>
        </w:rPr>
        <w:t>Sofortmassnahmen (</w:t>
      </w:r>
      <w:r w:rsidR="000262BB">
        <w:rPr>
          <w:color w:val="A6A6A6" w:themeColor="background1" w:themeShade="A6"/>
        </w:rPr>
        <w:t>s</w:t>
      </w:r>
      <w:r w:rsidRPr="000262BB">
        <w:rPr>
          <w:color w:val="A6A6A6" w:themeColor="background1" w:themeShade="A6"/>
        </w:rPr>
        <w:t>iehe Bericht Kindeswohleinschätzung)</w:t>
      </w:r>
    </w:p>
    <w:p w14:paraId="0EEDE64A" w14:textId="77777777" w:rsidR="005F061F" w:rsidRPr="005F061F" w:rsidRDefault="005F061F" w:rsidP="00B03DD3"/>
    <w:tbl>
      <w:tblPr>
        <w:tblStyle w:val="Tabellenraster"/>
        <w:tblW w:w="5000" w:type="pct"/>
        <w:tblInd w:w="0" w:type="dxa"/>
        <w:tblLook w:val="04A0" w:firstRow="1" w:lastRow="0" w:firstColumn="1" w:lastColumn="0" w:noHBand="0" w:noVBand="1"/>
      </w:tblPr>
      <w:tblGrid>
        <w:gridCol w:w="2829"/>
        <w:gridCol w:w="6515"/>
      </w:tblGrid>
      <w:tr w:rsidR="00602AE1" w:rsidRPr="00602AE1" w14:paraId="084FDB47" w14:textId="77777777" w:rsidTr="00D47F74">
        <w:trPr>
          <w:trHeight w:val="397"/>
        </w:trPr>
        <w:tc>
          <w:tcPr>
            <w:tcW w:w="5000" w:type="pct"/>
            <w:gridSpan w:val="2"/>
          </w:tcPr>
          <w:p w14:paraId="16C11503" w14:textId="21E625EE" w:rsidR="00602AE1" w:rsidRPr="00602AE1" w:rsidRDefault="00E96D8A" w:rsidP="00B03DD3">
            <w:pPr>
              <w:keepNext w:val="0"/>
              <w:rPr>
                <w:rFonts w:eastAsiaTheme="minorHAnsi" w:cstheme="minorBidi"/>
                <w:b/>
                <w:bCs/>
                <w:szCs w:val="22"/>
                <w:lang w:eastAsia="en-US"/>
              </w:rPr>
            </w:pPr>
            <w:sdt>
              <w:sdtPr>
                <w:rPr>
                  <w:b/>
                  <w:bCs/>
                </w:rPr>
                <w:id w:val="70321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AE1" w:rsidRPr="00602AE1">
                  <w:rPr>
                    <w:rFonts w:ascii="Segoe UI Symbol" w:eastAsiaTheme="minorHAnsi" w:hAnsi="Segoe UI Symbol" w:cs="Segoe UI Symbol"/>
                    <w:b/>
                    <w:bCs/>
                    <w:szCs w:val="22"/>
                    <w:lang w:eastAsia="en-US"/>
                  </w:rPr>
                  <w:t>☐</w:t>
                </w:r>
              </w:sdtContent>
            </w:sdt>
            <w:r w:rsidR="00602AE1" w:rsidRPr="00602AE1">
              <w:rPr>
                <w:rFonts w:eastAsiaTheme="minorHAnsi" w:cstheme="minorBidi"/>
                <w:b/>
                <w:bCs/>
                <w:szCs w:val="22"/>
                <w:lang w:eastAsia="en-US"/>
              </w:rPr>
              <w:t xml:space="preserve"> </w:t>
            </w:r>
            <w:r w:rsidR="0076149F">
              <w:rPr>
                <w:rFonts w:eastAsiaTheme="minorHAnsi" w:cstheme="minorBidi"/>
                <w:b/>
                <w:bCs/>
                <w:szCs w:val="22"/>
                <w:lang w:eastAsia="en-US"/>
              </w:rPr>
              <w:t xml:space="preserve">Ein separates Dokument </w:t>
            </w:r>
            <w:r w:rsidR="004C3DDA">
              <w:rPr>
                <w:rFonts w:eastAsiaTheme="minorHAnsi" w:cstheme="minorBidi"/>
                <w:b/>
                <w:bCs/>
                <w:szCs w:val="22"/>
                <w:lang w:eastAsia="en-US"/>
              </w:rPr>
              <w:t xml:space="preserve">«Bericht </w:t>
            </w:r>
            <w:r w:rsidR="00602AE1" w:rsidRPr="00602AE1">
              <w:rPr>
                <w:rFonts w:eastAsiaTheme="minorHAnsi" w:cstheme="minorBidi"/>
                <w:b/>
                <w:bCs/>
                <w:szCs w:val="22"/>
                <w:lang w:eastAsia="en-US"/>
              </w:rPr>
              <w:t>Kindeswohleinschätzung</w:t>
            </w:r>
            <w:r w:rsidR="004C3DDA">
              <w:rPr>
                <w:rFonts w:eastAsiaTheme="minorHAnsi" w:cstheme="minorBidi"/>
                <w:b/>
                <w:bCs/>
                <w:szCs w:val="22"/>
                <w:lang w:eastAsia="en-US"/>
              </w:rPr>
              <w:t>»</w:t>
            </w:r>
            <w:r w:rsidR="00602AE1" w:rsidRPr="00602AE1">
              <w:rPr>
                <w:rFonts w:eastAsiaTheme="minorHAnsi" w:cstheme="minorBidi"/>
                <w:b/>
                <w:bCs/>
                <w:szCs w:val="22"/>
                <w:lang w:eastAsia="en-US"/>
              </w:rPr>
              <w:t xml:space="preserve"> </w:t>
            </w:r>
            <w:r w:rsidR="005F312D">
              <w:rPr>
                <w:rFonts w:eastAsiaTheme="minorHAnsi" w:cstheme="minorBidi"/>
                <w:b/>
                <w:bCs/>
                <w:szCs w:val="22"/>
                <w:lang w:eastAsia="en-US"/>
              </w:rPr>
              <w:t xml:space="preserve">liegt der KESB vor. </w:t>
            </w:r>
          </w:p>
        </w:tc>
      </w:tr>
      <w:tr w:rsidR="00602AE1" w:rsidRPr="00602AE1" w14:paraId="7F8ECEC2" w14:textId="77777777" w:rsidTr="004C3DDA">
        <w:trPr>
          <w:trHeight w:val="397"/>
        </w:trPr>
        <w:tc>
          <w:tcPr>
            <w:tcW w:w="1514" w:type="pct"/>
          </w:tcPr>
          <w:p w14:paraId="7A9BD555" w14:textId="77777777" w:rsidR="00602AE1" w:rsidRPr="00602AE1" w:rsidRDefault="00602AE1" w:rsidP="00B03DD3">
            <w:pPr>
              <w:keepNext w:val="0"/>
              <w:rPr>
                <w:rFonts w:eastAsiaTheme="minorHAnsi" w:cstheme="minorBidi"/>
                <w:szCs w:val="22"/>
                <w:lang w:eastAsia="en-US"/>
              </w:rPr>
            </w:pPr>
            <w:r w:rsidRPr="00602AE1">
              <w:rPr>
                <w:rFonts w:eastAsiaTheme="minorHAnsi" w:cstheme="minorBidi"/>
                <w:szCs w:val="22"/>
                <w:lang w:eastAsia="en-US"/>
              </w:rPr>
              <w:t xml:space="preserve">Datum </w:t>
            </w:r>
          </w:p>
        </w:tc>
        <w:tc>
          <w:tcPr>
            <w:tcW w:w="3486" w:type="pct"/>
          </w:tcPr>
          <w:p w14:paraId="475413F7" w14:textId="77777777" w:rsidR="00602AE1" w:rsidRPr="00602AE1" w:rsidRDefault="00602AE1" w:rsidP="00B03DD3">
            <w:pPr>
              <w:keepNext w:val="0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  <w:tr w:rsidR="00602AE1" w:rsidRPr="00602AE1" w14:paraId="7A6F7DC4" w14:textId="77777777" w:rsidTr="004C3DDA">
        <w:trPr>
          <w:trHeight w:val="397"/>
        </w:trPr>
        <w:tc>
          <w:tcPr>
            <w:tcW w:w="1514" w:type="pct"/>
          </w:tcPr>
          <w:p w14:paraId="249ED520" w14:textId="77777777" w:rsidR="00602AE1" w:rsidRPr="00602AE1" w:rsidRDefault="00602AE1" w:rsidP="00B03DD3">
            <w:pPr>
              <w:keepNext w:val="0"/>
              <w:rPr>
                <w:rFonts w:eastAsiaTheme="minorHAnsi" w:cstheme="minorBidi"/>
                <w:szCs w:val="22"/>
                <w:lang w:eastAsia="en-US"/>
              </w:rPr>
            </w:pPr>
            <w:r w:rsidRPr="00602AE1">
              <w:rPr>
                <w:rFonts w:eastAsiaTheme="minorHAnsi" w:cstheme="minorBidi"/>
                <w:szCs w:val="22"/>
                <w:lang w:eastAsia="en-US"/>
              </w:rPr>
              <w:t>Abklärende Fachpersonen</w:t>
            </w:r>
          </w:p>
        </w:tc>
        <w:tc>
          <w:tcPr>
            <w:tcW w:w="3486" w:type="pct"/>
          </w:tcPr>
          <w:p w14:paraId="7C62EEC9" w14:textId="77777777" w:rsidR="00602AE1" w:rsidRPr="00602AE1" w:rsidRDefault="00602AE1" w:rsidP="00B03DD3">
            <w:pPr>
              <w:keepNext w:val="0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</w:tbl>
    <w:p w14:paraId="004A76B0" w14:textId="3F1BB73B" w:rsidR="00602AE1" w:rsidRDefault="00602AE1" w:rsidP="00B03DD3"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2B0DBA9" wp14:editId="3DFF911C">
            <wp:simplePos x="0" y="0"/>
            <wp:positionH relativeFrom="column">
              <wp:posOffset>4445</wp:posOffset>
            </wp:positionH>
            <wp:positionV relativeFrom="paragraph">
              <wp:posOffset>160020</wp:posOffset>
            </wp:positionV>
            <wp:extent cx="514350" cy="514350"/>
            <wp:effectExtent l="0" t="0" r="0" b="0"/>
            <wp:wrapSquare wrapText="bothSides"/>
            <wp:docPr id="1331938653" name="Grafik 1" descr="Ausrufezeic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938653" name="Grafik 1331938653" descr="Ausrufezeichen mit einfarbiger Füllun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8D2F2" w14:textId="6335D277" w:rsidR="00602AE1" w:rsidRDefault="00602AE1" w:rsidP="00B03DD3">
      <w:r w:rsidRPr="00602AE1">
        <w:rPr>
          <w:b/>
          <w:bCs/>
        </w:rPr>
        <w:t xml:space="preserve">Ein </w:t>
      </w:r>
      <w:r>
        <w:rPr>
          <w:b/>
          <w:bCs/>
        </w:rPr>
        <w:t>«</w:t>
      </w:r>
      <w:r w:rsidRPr="00602AE1">
        <w:rPr>
          <w:b/>
          <w:bCs/>
        </w:rPr>
        <w:t>Bericht Kindeswohleinschätzung</w:t>
      </w:r>
      <w:r>
        <w:rPr>
          <w:b/>
          <w:bCs/>
        </w:rPr>
        <w:t>»</w:t>
      </w:r>
      <w:r w:rsidRPr="00602AE1">
        <w:rPr>
          <w:b/>
          <w:bCs/>
        </w:rPr>
        <w:t xml:space="preserve"> und die Stellungnahme zu Sofortmassnahmen müssen zwingend vorliegen.</w:t>
      </w:r>
      <w:r>
        <w:rPr>
          <w:b/>
          <w:bCs/>
        </w:rPr>
        <w:t xml:space="preserve"> </w:t>
      </w:r>
      <w:r>
        <w:t xml:space="preserve">Die Kernabklärung setzt voraus, dass die Fragen aus 5 Kindeswohleinschätzung beantwortet wurden. Anderenfalls fehlen wichtige Informationen </w:t>
      </w:r>
      <w:r w:rsidR="00B03DD3">
        <w:t xml:space="preserve">zum Erscheinungsbild (Gesundheit, Versorgung usw.) und </w:t>
      </w:r>
      <w:r>
        <w:t xml:space="preserve">zur Lebenssituation des Kindes und der Familie. Falls Sofortmassnahmen erforderlich </w:t>
      </w:r>
      <w:r w:rsidR="00B03DD3">
        <w:t xml:space="preserve">sein sollten, </w:t>
      </w:r>
      <w:r>
        <w:t>müssen diese vordringlich organisiert werden, bevor eine Kernabklärung durchgeführt wird.</w:t>
      </w:r>
    </w:p>
    <w:p w14:paraId="3D892071" w14:textId="77777777" w:rsidR="007779F1" w:rsidRDefault="007779F1" w:rsidP="00B03DD3"/>
    <w:p w14:paraId="210704AD" w14:textId="4BA7E0BB" w:rsidR="00615A7D" w:rsidRDefault="00C92B28" w:rsidP="00B81010">
      <w:pPr>
        <w:pStyle w:val="berschrift1"/>
      </w:pPr>
      <w:r>
        <w:t>Kernabklärung</w:t>
      </w:r>
    </w:p>
    <w:p w14:paraId="65B96233" w14:textId="0FD90460" w:rsidR="00566BF2" w:rsidRPr="000262BB" w:rsidRDefault="00566BF2" w:rsidP="00566BF2">
      <w:pPr>
        <w:rPr>
          <w:i/>
          <w:iCs/>
        </w:rPr>
      </w:pPr>
      <w:r w:rsidRPr="000262BB">
        <w:rPr>
          <w:i/>
          <w:iCs/>
        </w:rPr>
        <w:t>In welcher Hinsicht ist das Kindeswohl gewährleistet / nicht gewährleistet</w:t>
      </w:r>
      <w:r w:rsidR="000262BB">
        <w:rPr>
          <w:i/>
          <w:iCs/>
        </w:rPr>
        <w:t xml:space="preserve"> und/oder gefährdet</w:t>
      </w:r>
      <w:r w:rsidRPr="000262BB">
        <w:rPr>
          <w:i/>
          <w:iCs/>
        </w:rPr>
        <w:t>? Wie sieht die Lebenssituation des Kindes aus? Was sind Hintergründe von Zuständen, Praxen und / oder Ereignisse</w:t>
      </w:r>
      <w:r w:rsidR="000262BB">
        <w:rPr>
          <w:i/>
          <w:iCs/>
        </w:rPr>
        <w:t>n</w:t>
      </w:r>
      <w:r w:rsidRPr="000262BB">
        <w:rPr>
          <w:i/>
          <w:iCs/>
        </w:rPr>
        <w:t xml:space="preserve">, die das Wohl des Kindes gefährden? </w:t>
      </w:r>
    </w:p>
    <w:p w14:paraId="254B2722" w14:textId="77777777" w:rsidR="00BD50A3" w:rsidRDefault="00BD50A3" w:rsidP="00684795">
      <w:pPr>
        <w:pStyle w:val="berschrift2"/>
        <w:keepLines w:val="0"/>
        <w:widowControl w:val="0"/>
        <w:ind w:left="578" w:hanging="578"/>
      </w:pPr>
      <w:r>
        <w:t>Hochgeladene Dokumente aus dem Abklärungsprozess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BD50A3" w14:paraId="73BF9B98" w14:textId="77777777" w:rsidTr="00507624">
        <w:trPr>
          <w:trHeight w:val="229"/>
        </w:trPr>
        <w:tc>
          <w:tcPr>
            <w:tcW w:w="9287" w:type="dxa"/>
            <w:shd w:val="clear" w:color="auto" w:fill="AFD7FF"/>
          </w:tcPr>
          <w:p w14:paraId="4F29055D" w14:textId="77777777" w:rsidR="00BD50A3" w:rsidRPr="003D5191" w:rsidRDefault="00BD50A3" w:rsidP="00684795">
            <w:pPr>
              <w:widowControl w:val="0"/>
              <w:rPr>
                <w:b/>
              </w:rPr>
            </w:pPr>
            <w:r w:rsidRPr="003D5191">
              <w:rPr>
                <w:b/>
              </w:rPr>
              <w:t>Dokumente (z.</w:t>
            </w:r>
            <w:r w:rsidR="00C654C0" w:rsidRPr="003D5191">
              <w:rPr>
                <w:b/>
              </w:rPr>
              <w:t>B</w:t>
            </w:r>
            <w:r w:rsidRPr="003D5191">
              <w:rPr>
                <w:b/>
              </w:rPr>
              <w:t xml:space="preserve">. Genogramm, Drei-Häuser-Modell usw.) </w:t>
            </w:r>
          </w:p>
        </w:tc>
      </w:tr>
      <w:tr w:rsidR="00AC5CF4" w14:paraId="1F694503" w14:textId="77777777" w:rsidTr="00507624">
        <w:trPr>
          <w:trHeight w:val="1127"/>
        </w:trPr>
        <w:tc>
          <w:tcPr>
            <w:tcW w:w="9287" w:type="dxa"/>
            <w:shd w:val="clear" w:color="auto" w:fill="F2F2F2" w:themeFill="background1" w:themeFillShade="F2"/>
          </w:tcPr>
          <w:p w14:paraId="18C11C1E" w14:textId="77777777" w:rsidR="00AC5CF4" w:rsidRDefault="00AC5CF4" w:rsidP="009879F8">
            <w:pPr>
              <w:keepNext w:val="0"/>
            </w:pPr>
            <w:r>
              <w:t>Dateien hier per Drag &amp; Drop ablegen</w:t>
            </w:r>
          </w:p>
          <w:p w14:paraId="43607527" w14:textId="77777777" w:rsidR="00AC5CF4" w:rsidRDefault="00AC5CF4" w:rsidP="009879F8">
            <w:pPr>
              <w:keepNext w:val="0"/>
            </w:pPr>
          </w:p>
          <w:p w14:paraId="667B333B" w14:textId="77777777" w:rsidR="00AC5CF4" w:rsidRDefault="00AC5CF4" w:rsidP="009879F8">
            <w:pPr>
              <w:keepNext w:val="0"/>
            </w:pPr>
          </w:p>
        </w:tc>
      </w:tr>
    </w:tbl>
    <w:p w14:paraId="2489511E" w14:textId="77777777" w:rsidR="0050011C" w:rsidRDefault="0050011C" w:rsidP="00BD50A3"/>
    <w:p w14:paraId="2446AA58" w14:textId="567214DA" w:rsidR="00287FDB" w:rsidRDefault="00287FDB" w:rsidP="00287FDB">
      <w:pPr>
        <w:pStyle w:val="berschrift2"/>
        <w:jc w:val="both"/>
        <w:rPr>
          <w:rFonts w:eastAsia="Times New Roman"/>
        </w:rPr>
      </w:pPr>
      <w:r w:rsidRPr="00BB07A1">
        <w:rPr>
          <w:rFonts w:eastAsia="Times New Roman"/>
          <w:lang w:eastAsia="de-CH"/>
        </w:rPr>
        <w:lastRenderedPageBreak/>
        <w:t>Bedürfnisse und Belastungen des Kinde</w:t>
      </w:r>
      <w:r w:rsidR="00FF7237">
        <w:rPr>
          <w:rFonts w:eastAsia="Times New Roman"/>
          <w:lang w:eastAsia="de-CH"/>
        </w:rPr>
        <w:t xml:space="preserve">s – Ressourcen und Stärken des Kindes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287FDB" w14:paraId="12928D3D" w14:textId="77777777" w:rsidTr="00287FDB">
        <w:tc>
          <w:tcPr>
            <w:tcW w:w="9287" w:type="dxa"/>
            <w:shd w:val="clear" w:color="auto" w:fill="AFD7FF"/>
          </w:tcPr>
          <w:p w14:paraId="5012CA7B" w14:textId="432AC10D" w:rsidR="00BB07A1" w:rsidRPr="00BB07A1" w:rsidRDefault="00BB07A1" w:rsidP="00BB07A1">
            <w:pPr>
              <w:widowControl w:val="0"/>
              <w:rPr>
                <w:sz w:val="20"/>
                <w:szCs w:val="24"/>
              </w:rPr>
            </w:pPr>
            <w:r w:rsidRPr="00BB07A1">
              <w:rPr>
                <w:b/>
                <w:sz w:val="20"/>
                <w:szCs w:val="24"/>
              </w:rPr>
              <w:t>Bedürfnisse</w:t>
            </w:r>
            <w:r>
              <w:rPr>
                <w:b/>
                <w:sz w:val="20"/>
                <w:szCs w:val="24"/>
              </w:rPr>
              <w:t xml:space="preserve"> des Kindes</w:t>
            </w:r>
            <w:r w:rsidRPr="00BB07A1">
              <w:rPr>
                <w:sz w:val="20"/>
                <w:szCs w:val="24"/>
              </w:rPr>
              <w:t>: Pflege und Versorgung; Schutz und Sicherheit; Liebe und Geborgenheit; Anregung und Förderung; Orientierung und Erziehung</w:t>
            </w:r>
          </w:p>
          <w:p w14:paraId="7BEEB516" w14:textId="77777777" w:rsidR="00BB07A1" w:rsidRPr="00BB07A1" w:rsidRDefault="00BB07A1" w:rsidP="00BB07A1">
            <w:pPr>
              <w:widowControl w:val="0"/>
              <w:rPr>
                <w:sz w:val="20"/>
                <w:szCs w:val="24"/>
              </w:rPr>
            </w:pPr>
          </w:p>
          <w:p w14:paraId="5C8C4CAD" w14:textId="51ECD068" w:rsidR="00BB07A1" w:rsidRDefault="00BB07A1" w:rsidP="00BB07A1">
            <w:pPr>
              <w:widowControl w:val="0"/>
              <w:rPr>
                <w:sz w:val="20"/>
                <w:szCs w:val="24"/>
              </w:rPr>
            </w:pPr>
            <w:r w:rsidRPr="00BB07A1">
              <w:rPr>
                <w:b/>
                <w:sz w:val="20"/>
                <w:szCs w:val="24"/>
              </w:rPr>
              <w:t>Belastungen</w:t>
            </w:r>
            <w:r>
              <w:rPr>
                <w:b/>
                <w:sz w:val="20"/>
                <w:szCs w:val="24"/>
              </w:rPr>
              <w:t xml:space="preserve"> des Kindes</w:t>
            </w:r>
            <w:r w:rsidRPr="00BB07A1">
              <w:rPr>
                <w:sz w:val="20"/>
                <w:szCs w:val="24"/>
              </w:rPr>
              <w:t>: gesundheitliche, sozioökonomische, soziale, schulische Belastungen; sonstige Belastungen</w:t>
            </w:r>
            <w:r w:rsidR="005F312D">
              <w:rPr>
                <w:sz w:val="20"/>
                <w:szCs w:val="24"/>
              </w:rPr>
              <w:t>, Gewalterfahrungen</w:t>
            </w:r>
          </w:p>
          <w:p w14:paraId="0442674A" w14:textId="77777777" w:rsidR="00FF7237" w:rsidRDefault="00FF7237" w:rsidP="00FF7237">
            <w:pPr>
              <w:widowControl w:val="0"/>
              <w:rPr>
                <w:b/>
                <w:bCs/>
                <w:sz w:val="20"/>
                <w:szCs w:val="24"/>
              </w:rPr>
            </w:pPr>
          </w:p>
          <w:p w14:paraId="3540D0AF" w14:textId="0890180A" w:rsidR="00287FDB" w:rsidRPr="003D00FE" w:rsidRDefault="00FF7237" w:rsidP="003D00FE">
            <w:pPr>
              <w:widowControl w:val="0"/>
              <w:rPr>
                <w:sz w:val="18"/>
              </w:rPr>
            </w:pPr>
            <w:r w:rsidRPr="00FF7237">
              <w:rPr>
                <w:b/>
                <w:bCs/>
                <w:sz w:val="20"/>
                <w:szCs w:val="24"/>
              </w:rPr>
              <w:t>Ressourcen und Stärken des Kindes</w:t>
            </w:r>
            <w:r>
              <w:rPr>
                <w:sz w:val="20"/>
                <w:szCs w:val="24"/>
              </w:rPr>
              <w:t>:</w:t>
            </w:r>
            <w:r w:rsidRPr="00FF7237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individuelle Stärken und Kompetenzen; </w:t>
            </w:r>
            <w:r w:rsidR="00E42FCD">
              <w:rPr>
                <w:sz w:val="20"/>
                <w:szCs w:val="24"/>
              </w:rPr>
              <w:t xml:space="preserve">Beziehungen mit Gleichaltrigen; Beziehungen zu Verwandten oder anderen wichtigen Bezugspersonen; </w:t>
            </w:r>
            <w:r w:rsidRPr="00FF7237">
              <w:rPr>
                <w:sz w:val="20"/>
                <w:szCs w:val="24"/>
              </w:rPr>
              <w:t xml:space="preserve">Ressourcen im sozialen Umfeld; </w:t>
            </w:r>
            <w:r w:rsidR="00E42FCD">
              <w:rPr>
                <w:sz w:val="20"/>
                <w:szCs w:val="24"/>
              </w:rPr>
              <w:t>Ressourcen in Schule und Hilfesystem</w:t>
            </w:r>
            <w:r w:rsidRPr="00FF7237">
              <w:rPr>
                <w:b/>
                <w:sz w:val="20"/>
                <w:szCs w:val="24"/>
              </w:rPr>
              <w:t xml:space="preserve"> </w:t>
            </w:r>
          </w:p>
        </w:tc>
      </w:tr>
      <w:tr w:rsidR="00287FDB" w:rsidRPr="00287FDB" w14:paraId="1AD680A7" w14:textId="77777777" w:rsidTr="00F711D3">
        <w:trPr>
          <w:trHeight w:val="1134"/>
        </w:trPr>
        <w:tc>
          <w:tcPr>
            <w:tcW w:w="9287" w:type="dxa"/>
          </w:tcPr>
          <w:p w14:paraId="17D8C8C0" w14:textId="77777777" w:rsidR="003D00FE" w:rsidRPr="003D00FE" w:rsidRDefault="003D00FE" w:rsidP="003D00FE">
            <w:pPr>
              <w:keepNext w:val="0"/>
              <w:widowControl w:val="0"/>
              <w:rPr>
                <w:i/>
                <w:iCs/>
                <w:sz w:val="20"/>
                <w:szCs w:val="18"/>
              </w:rPr>
            </w:pPr>
            <w:r w:rsidRPr="003D00FE">
              <w:rPr>
                <w:i/>
                <w:iCs/>
                <w:sz w:val="20"/>
                <w:szCs w:val="18"/>
              </w:rPr>
              <w:t xml:space="preserve">Was haben wir beobachtet? Was haben wir in Gesprächen mit Kind und Eltern erfahren? Was sind unsere Schlussfolgerungen und Interpretationen? </w:t>
            </w:r>
          </w:p>
          <w:p w14:paraId="729A2D96" w14:textId="77777777" w:rsidR="003D00FE" w:rsidRPr="003D00FE" w:rsidRDefault="003D00FE" w:rsidP="003D00FE">
            <w:pPr>
              <w:keepNext w:val="0"/>
              <w:widowControl w:val="0"/>
              <w:rPr>
                <w:i/>
                <w:iCs/>
                <w:sz w:val="20"/>
                <w:szCs w:val="18"/>
              </w:rPr>
            </w:pPr>
          </w:p>
          <w:p w14:paraId="1B411176" w14:textId="1FD3CA68" w:rsidR="00287FDB" w:rsidRPr="003D00FE" w:rsidRDefault="003D00FE" w:rsidP="003D00FE">
            <w:pPr>
              <w:keepNext w:val="0"/>
              <w:widowControl w:val="0"/>
              <w:rPr>
                <w:i/>
                <w:iCs/>
                <w:sz w:val="20"/>
                <w:szCs w:val="18"/>
              </w:rPr>
            </w:pPr>
            <w:r w:rsidRPr="003D00FE">
              <w:rPr>
                <w:i/>
                <w:iCs/>
                <w:sz w:val="20"/>
                <w:szCs w:val="18"/>
              </w:rPr>
              <w:t>Welche Aussagen von Dritten liegen uns vor? Was wurde von Dritten beobachtet? Welche Interpretationen und Meinungen wurden uns von Dritten mitgeteilt?</w:t>
            </w:r>
          </w:p>
          <w:p w14:paraId="50B0F1E0" w14:textId="77777777" w:rsidR="003D00FE" w:rsidRPr="00287FDB" w:rsidRDefault="003D00FE" w:rsidP="00F711D3">
            <w:pPr>
              <w:keepNext w:val="0"/>
              <w:widowControl w:val="0"/>
              <w:rPr>
                <w:sz w:val="20"/>
                <w:szCs w:val="18"/>
              </w:rPr>
            </w:pPr>
          </w:p>
          <w:p w14:paraId="6B7AE7AE" w14:textId="77777777" w:rsidR="00287FDB" w:rsidRDefault="00287FDB" w:rsidP="007D6E6B">
            <w:pPr>
              <w:keepNext w:val="0"/>
              <w:widowControl w:val="0"/>
              <w:rPr>
                <w:sz w:val="20"/>
                <w:szCs w:val="18"/>
              </w:rPr>
            </w:pPr>
            <w:r w:rsidRPr="00B03DD3">
              <w:rPr>
                <w:sz w:val="20"/>
                <w:szCs w:val="18"/>
              </w:rPr>
              <w:t>Text…</w:t>
            </w:r>
          </w:p>
          <w:p w14:paraId="2A47AD77" w14:textId="5206F6AF" w:rsidR="000F204B" w:rsidRPr="00B03DD3" w:rsidRDefault="000F204B" w:rsidP="007D6E6B">
            <w:pPr>
              <w:keepNext w:val="0"/>
              <w:widowControl w:val="0"/>
              <w:rPr>
                <w:sz w:val="20"/>
                <w:szCs w:val="18"/>
              </w:rPr>
            </w:pPr>
          </w:p>
        </w:tc>
      </w:tr>
    </w:tbl>
    <w:p w14:paraId="1035C79C" w14:textId="0D36F752" w:rsidR="00BB07A1" w:rsidRPr="00FF7237" w:rsidRDefault="00BB07A1" w:rsidP="00BB07A1">
      <w:pPr>
        <w:pStyle w:val="berschrift2"/>
        <w:rPr>
          <w:rFonts w:eastAsia="Times New Roman"/>
          <w:b w:val="0"/>
        </w:rPr>
      </w:pPr>
      <w:r w:rsidRPr="00C36014">
        <w:rPr>
          <w:bCs/>
        </w:rPr>
        <w:t xml:space="preserve">Bedürfnisse und Belastungen der </w:t>
      </w:r>
      <w:r w:rsidR="00FF7237" w:rsidRPr="00C36014">
        <w:rPr>
          <w:bCs/>
        </w:rPr>
        <w:t>Eltern – Ressourcen und Stärken der Eltern (</w:t>
      </w:r>
      <w:r w:rsidRPr="00C36014">
        <w:rPr>
          <w:bCs/>
        </w:rPr>
        <w:t>Er</w:t>
      </w:r>
      <w:r w:rsidRPr="00FF7237">
        <w:rPr>
          <w:b w:val="0"/>
        </w:rPr>
        <w:t>ziehungs- und Betreuungspersonen inkl. erweitertes Familiensystem</w:t>
      </w:r>
      <w:r w:rsidR="00FF7237" w:rsidRPr="00FF7237">
        <w:rPr>
          <w:rFonts w:eastAsia="Times New Roman"/>
          <w:b w:val="0"/>
          <w:lang w:eastAsia="de-CH"/>
        </w:rPr>
        <w:t>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BB07A1" w14:paraId="503FD719" w14:textId="77777777" w:rsidTr="003D00FE">
        <w:tc>
          <w:tcPr>
            <w:tcW w:w="9287" w:type="dxa"/>
            <w:shd w:val="clear" w:color="auto" w:fill="AFD7FF"/>
          </w:tcPr>
          <w:p w14:paraId="6B2F7254" w14:textId="19DF0261" w:rsidR="00E77FB5" w:rsidRPr="00E77FB5" w:rsidRDefault="00E77FB5" w:rsidP="00E77FB5">
            <w:pPr>
              <w:widowControl w:val="0"/>
              <w:rPr>
                <w:sz w:val="20"/>
                <w:szCs w:val="24"/>
              </w:rPr>
            </w:pPr>
            <w:r w:rsidRPr="00E77FB5">
              <w:rPr>
                <w:b/>
                <w:sz w:val="20"/>
                <w:szCs w:val="24"/>
              </w:rPr>
              <w:t>Bedürfnisse</w:t>
            </w:r>
            <w:r>
              <w:rPr>
                <w:b/>
                <w:sz w:val="20"/>
                <w:szCs w:val="24"/>
              </w:rPr>
              <w:t xml:space="preserve"> der Erziehungspersonen</w:t>
            </w:r>
            <w:r w:rsidRPr="00E77FB5">
              <w:rPr>
                <w:sz w:val="20"/>
                <w:szCs w:val="24"/>
              </w:rPr>
              <w:t>: Autonomie und Selbstbestimmung; Anerkennung und Wertschätzung; Entlastung und Unterstützung im Alltag</w:t>
            </w:r>
          </w:p>
          <w:p w14:paraId="1641FE9F" w14:textId="77777777" w:rsidR="00E77FB5" w:rsidRPr="00E77FB5" w:rsidRDefault="00E77FB5" w:rsidP="00E77FB5">
            <w:pPr>
              <w:widowControl w:val="0"/>
              <w:rPr>
                <w:sz w:val="20"/>
                <w:szCs w:val="24"/>
              </w:rPr>
            </w:pPr>
          </w:p>
          <w:p w14:paraId="3BEAA837" w14:textId="5C4BA6B5" w:rsidR="00BB07A1" w:rsidRDefault="00E77FB5" w:rsidP="00E77FB5">
            <w:pPr>
              <w:widowControl w:val="0"/>
              <w:rPr>
                <w:sz w:val="20"/>
                <w:szCs w:val="24"/>
              </w:rPr>
            </w:pPr>
            <w:r w:rsidRPr="00E77FB5">
              <w:rPr>
                <w:b/>
                <w:sz w:val="20"/>
                <w:szCs w:val="24"/>
              </w:rPr>
              <w:t>Belastungen</w:t>
            </w:r>
            <w:r>
              <w:rPr>
                <w:b/>
                <w:sz w:val="20"/>
                <w:szCs w:val="24"/>
              </w:rPr>
              <w:t xml:space="preserve"> der Erziehungspersonen</w:t>
            </w:r>
            <w:r w:rsidRPr="00E77FB5">
              <w:rPr>
                <w:sz w:val="20"/>
                <w:szCs w:val="24"/>
              </w:rPr>
              <w:t>: gesundheitliche, sozioökonomische, soziale, schulische Belastungen</w:t>
            </w:r>
            <w:r w:rsidR="00934DC8">
              <w:rPr>
                <w:sz w:val="20"/>
                <w:szCs w:val="24"/>
              </w:rPr>
              <w:t xml:space="preserve"> (Erwerbstätigkeit und Einkommen; </w:t>
            </w:r>
            <w:r w:rsidR="00C36014">
              <w:rPr>
                <w:sz w:val="20"/>
                <w:szCs w:val="24"/>
              </w:rPr>
              <w:t xml:space="preserve">Notlagen; Rechte, </w:t>
            </w:r>
            <w:r w:rsidR="00934DC8">
              <w:rPr>
                <w:sz w:val="20"/>
                <w:szCs w:val="24"/>
              </w:rPr>
              <w:t>Aufenthaltsstatus, Versorgungs- und Leistungsansprüche; Bezogene Leistungen;</w:t>
            </w:r>
            <w:r w:rsidR="00C36014">
              <w:rPr>
                <w:sz w:val="20"/>
                <w:szCs w:val="24"/>
              </w:rPr>
              <w:t xml:space="preserve"> Erkrankungen, Störungen; </w:t>
            </w:r>
          </w:p>
          <w:p w14:paraId="21CAF92E" w14:textId="77777777" w:rsidR="00FF7237" w:rsidRDefault="00FF7237" w:rsidP="00FF7237">
            <w:pPr>
              <w:widowControl w:val="0"/>
              <w:rPr>
                <w:sz w:val="24"/>
                <w:szCs w:val="32"/>
              </w:rPr>
            </w:pPr>
          </w:p>
          <w:p w14:paraId="3DF3A05F" w14:textId="2DF5D299" w:rsidR="00160CE2" w:rsidRDefault="00FF7237" w:rsidP="00FF7237">
            <w:pPr>
              <w:widowControl w:val="0"/>
              <w:rPr>
                <w:sz w:val="20"/>
              </w:rPr>
            </w:pPr>
            <w:r w:rsidRPr="00FF7237">
              <w:rPr>
                <w:b/>
                <w:bCs/>
                <w:sz w:val="20"/>
              </w:rPr>
              <w:t>Ressourcen und Stärken</w:t>
            </w:r>
            <w:r w:rsidR="00873653">
              <w:rPr>
                <w:b/>
                <w:bCs/>
                <w:sz w:val="20"/>
              </w:rPr>
              <w:t xml:space="preserve"> der Eltern:</w:t>
            </w:r>
            <w:r w:rsidRPr="00FF7237">
              <w:rPr>
                <w:sz w:val="20"/>
              </w:rPr>
              <w:t xml:space="preserve"> </w:t>
            </w:r>
            <w:r w:rsidR="00C36014" w:rsidRPr="00FF7237">
              <w:rPr>
                <w:sz w:val="20"/>
              </w:rPr>
              <w:t>sozioökonomische Ressourcen</w:t>
            </w:r>
            <w:r w:rsidR="00C36014">
              <w:rPr>
                <w:sz w:val="20"/>
              </w:rPr>
              <w:t xml:space="preserve">; </w:t>
            </w:r>
            <w:r w:rsidR="00873653">
              <w:rPr>
                <w:sz w:val="20"/>
              </w:rPr>
              <w:t xml:space="preserve">persönliche Ressourcen und Stärken; </w:t>
            </w:r>
            <w:r w:rsidR="00C36014">
              <w:rPr>
                <w:sz w:val="20"/>
              </w:rPr>
              <w:t xml:space="preserve">Gesundheit; </w:t>
            </w:r>
            <w:r w:rsidRPr="00FF7237">
              <w:rPr>
                <w:sz w:val="20"/>
              </w:rPr>
              <w:t xml:space="preserve">lebensweltlich-soziale Ressourcen; Verwandte und Freunde; Ressourcen im Gemeinwesen und im sozialen Umfeld; </w:t>
            </w:r>
            <w:r w:rsidR="00160CE2">
              <w:rPr>
                <w:sz w:val="20"/>
              </w:rPr>
              <w:t xml:space="preserve">Ressourcen im Hilfesystem; </w:t>
            </w:r>
          </w:p>
          <w:p w14:paraId="2BD4B86D" w14:textId="77777777" w:rsidR="00E42FCD" w:rsidRDefault="00E42FCD" w:rsidP="00FF7237">
            <w:pPr>
              <w:widowControl w:val="0"/>
              <w:rPr>
                <w:sz w:val="20"/>
              </w:rPr>
            </w:pPr>
          </w:p>
          <w:p w14:paraId="2B0A24AA" w14:textId="1549DFE0" w:rsidR="00E42FCD" w:rsidRPr="00E42FCD" w:rsidRDefault="00E42FCD" w:rsidP="00E42FCD">
            <w:pPr>
              <w:widowControl w:val="0"/>
              <w:rPr>
                <w:b/>
                <w:sz w:val="20"/>
              </w:rPr>
            </w:pPr>
            <w:r w:rsidRPr="00E42FCD">
              <w:rPr>
                <w:b/>
                <w:bCs/>
                <w:sz w:val="20"/>
              </w:rPr>
              <w:t>Paarbeziehung</w:t>
            </w:r>
            <w:r>
              <w:rPr>
                <w:sz w:val="20"/>
              </w:rPr>
              <w:t xml:space="preserve">: </w:t>
            </w:r>
            <w:r w:rsidRPr="00E42FCD">
              <w:rPr>
                <w:sz w:val="20"/>
              </w:rPr>
              <w:t>Zufriedenheit der Erziehungspersonen mit ihrer Paarbeziehung; Konflikte und Bewältigung</w:t>
            </w:r>
            <w:r w:rsidRPr="00E42FCD">
              <w:rPr>
                <w:b/>
                <w:sz w:val="20"/>
              </w:rPr>
              <w:t xml:space="preserve"> </w:t>
            </w:r>
          </w:p>
          <w:p w14:paraId="3F2D4FEB" w14:textId="77777777" w:rsidR="00E42FCD" w:rsidRPr="00E42FCD" w:rsidRDefault="00E42FCD" w:rsidP="00E42FCD">
            <w:pPr>
              <w:widowControl w:val="0"/>
              <w:rPr>
                <w:sz w:val="20"/>
              </w:rPr>
            </w:pPr>
          </w:p>
          <w:p w14:paraId="2BCC1B4B" w14:textId="44F69E5F" w:rsidR="00BB07A1" w:rsidRPr="003D00FE" w:rsidRDefault="00160CE2" w:rsidP="003D00FE">
            <w:pPr>
              <w:widowControl w:val="0"/>
              <w:rPr>
                <w:sz w:val="18"/>
              </w:rPr>
            </w:pPr>
            <w:r w:rsidRPr="00873653">
              <w:rPr>
                <w:b/>
                <w:bCs/>
                <w:sz w:val="20"/>
              </w:rPr>
              <w:t>Ressourcen und Stärken weiterer Personen im erweiterten Familiensystem</w:t>
            </w:r>
            <w:r w:rsidR="00FF7237" w:rsidRPr="00FF7237">
              <w:rPr>
                <w:b/>
                <w:bCs/>
                <w:sz w:val="20"/>
              </w:rPr>
              <w:t xml:space="preserve"> </w:t>
            </w:r>
          </w:p>
        </w:tc>
      </w:tr>
    </w:tbl>
    <w:p w14:paraId="768EC7A1" w14:textId="77777777" w:rsidR="003D00FE" w:rsidRPr="003D00FE" w:rsidRDefault="003D00FE" w:rsidP="003D00FE">
      <w:pPr>
        <w:spacing w:before="120"/>
        <w:rPr>
          <w:i/>
          <w:iCs/>
          <w:sz w:val="20"/>
          <w:szCs w:val="20"/>
        </w:rPr>
      </w:pPr>
      <w:r w:rsidRPr="003D00FE">
        <w:rPr>
          <w:i/>
          <w:iCs/>
          <w:sz w:val="20"/>
          <w:szCs w:val="20"/>
        </w:rPr>
        <w:t xml:space="preserve">Was haben wir beobachtet? Was haben wir in Gesprächen mit Kind und Eltern erfahren? Was sind unsere Schlussfolgerungen und Interpretationen? </w:t>
      </w:r>
    </w:p>
    <w:p w14:paraId="72B6D3A1" w14:textId="77777777" w:rsidR="003D00FE" w:rsidRPr="003D00FE" w:rsidRDefault="003D00FE" w:rsidP="003D00FE">
      <w:pPr>
        <w:spacing w:before="120"/>
        <w:rPr>
          <w:i/>
          <w:iCs/>
          <w:sz w:val="20"/>
          <w:szCs w:val="20"/>
        </w:rPr>
      </w:pPr>
      <w:r w:rsidRPr="003D00FE">
        <w:rPr>
          <w:i/>
          <w:iCs/>
          <w:sz w:val="20"/>
          <w:szCs w:val="20"/>
        </w:rPr>
        <w:t>Welche Aussagen von Dritten liegen uns vor? Was wurde von Dritten beobachtet? Welche Interpretationen und Meinungen wurden uns von Dritten mitgeteilt?</w:t>
      </w:r>
    </w:p>
    <w:p w14:paraId="0A29BEDD" w14:textId="77777777" w:rsidR="00BB07A1" w:rsidRPr="00B03DD3" w:rsidRDefault="00BB07A1" w:rsidP="00BB07A1"/>
    <w:p w14:paraId="0ABDAB7C" w14:textId="195337ED" w:rsidR="00160CE2" w:rsidRPr="00B03DD3" w:rsidRDefault="00160CE2" w:rsidP="00BB07A1">
      <w:pPr>
        <w:rPr>
          <w:sz w:val="20"/>
          <w:szCs w:val="20"/>
        </w:rPr>
      </w:pPr>
      <w:r w:rsidRPr="00B03DD3">
        <w:rPr>
          <w:sz w:val="20"/>
          <w:szCs w:val="20"/>
        </w:rPr>
        <w:t>Text …</w:t>
      </w:r>
    </w:p>
    <w:p w14:paraId="36A0D7A9" w14:textId="4E1E41A2" w:rsidR="00873653" w:rsidRPr="005F312D" w:rsidRDefault="00873653" w:rsidP="005F312D">
      <w:pPr>
        <w:pStyle w:val="berschrift2"/>
        <w:rPr>
          <w:bCs/>
        </w:rPr>
      </w:pPr>
      <w:bookmarkStart w:id="3" w:name="_Hlk196565201"/>
      <w:r w:rsidRPr="00873653">
        <w:rPr>
          <w:bCs/>
        </w:rPr>
        <w:t>Eltern/Kind-Beziehung – Betreuung, Förderung, Erziehung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873653" w:rsidRPr="00873653" w14:paraId="75165837" w14:textId="77777777" w:rsidTr="00D47F74">
        <w:tc>
          <w:tcPr>
            <w:tcW w:w="9287" w:type="dxa"/>
            <w:shd w:val="clear" w:color="auto" w:fill="AFD7FF"/>
          </w:tcPr>
          <w:p w14:paraId="537E4263" w14:textId="737D7798" w:rsidR="00873653" w:rsidRPr="00873653" w:rsidRDefault="00873653" w:rsidP="00873653">
            <w:pPr>
              <w:keepNext w:val="0"/>
              <w:spacing w:after="200" w:line="276" w:lineRule="auto"/>
              <w:rPr>
                <w:rFonts w:eastAsiaTheme="minorHAnsi" w:cstheme="minorBidi"/>
                <w:bCs/>
                <w:sz w:val="20"/>
                <w:lang w:eastAsia="en-US"/>
              </w:rPr>
            </w:pPr>
            <w:r w:rsidRPr="00873653">
              <w:rPr>
                <w:rFonts w:eastAsiaTheme="minorHAnsi" w:cstheme="minorBidi"/>
                <w:b/>
                <w:bCs/>
                <w:sz w:val="20"/>
                <w:lang w:eastAsia="en-US"/>
              </w:rPr>
              <w:t>Eltern/Kind-Beziehung</w:t>
            </w:r>
            <w:r w:rsidRPr="00873653">
              <w:rPr>
                <w:rFonts w:eastAsiaTheme="minorHAnsi" w:cstheme="minorBidi"/>
                <w:bCs/>
                <w:sz w:val="20"/>
                <w:lang w:eastAsia="en-US"/>
              </w:rPr>
              <w:t>: Qualität der Mutter</w:t>
            </w:r>
            <w:r w:rsidR="00C36014">
              <w:rPr>
                <w:rFonts w:eastAsiaTheme="minorHAnsi" w:cstheme="minorBidi"/>
                <w:bCs/>
                <w:sz w:val="20"/>
                <w:lang w:eastAsia="en-US"/>
              </w:rPr>
              <w:t>/</w:t>
            </w:r>
            <w:r w:rsidRPr="00873653">
              <w:rPr>
                <w:rFonts w:eastAsiaTheme="minorHAnsi" w:cstheme="minorBidi"/>
                <w:bCs/>
                <w:sz w:val="20"/>
                <w:lang w:eastAsia="en-US"/>
              </w:rPr>
              <w:t>Kind</w:t>
            </w:r>
            <w:r w:rsidR="00C36014">
              <w:rPr>
                <w:rFonts w:eastAsiaTheme="minorHAnsi" w:cstheme="minorBidi"/>
                <w:bCs/>
                <w:sz w:val="20"/>
                <w:lang w:eastAsia="en-US"/>
              </w:rPr>
              <w:t>-</w:t>
            </w:r>
            <w:r w:rsidR="00C36014" w:rsidRPr="00873653">
              <w:rPr>
                <w:rFonts w:eastAsiaTheme="minorHAnsi" w:cstheme="minorBidi"/>
                <w:bCs/>
                <w:sz w:val="20"/>
                <w:lang w:eastAsia="en-US"/>
              </w:rPr>
              <w:t xml:space="preserve"> Beziehung</w:t>
            </w:r>
            <w:r w:rsidR="00C36014">
              <w:rPr>
                <w:rFonts w:eastAsiaTheme="minorHAnsi" w:cstheme="minorBidi"/>
                <w:bCs/>
                <w:sz w:val="20"/>
                <w:lang w:eastAsia="en-US"/>
              </w:rPr>
              <w:t xml:space="preserve">, </w:t>
            </w:r>
            <w:r w:rsidRPr="00873653">
              <w:rPr>
                <w:rFonts w:eastAsiaTheme="minorHAnsi" w:cstheme="minorBidi"/>
                <w:bCs/>
                <w:sz w:val="20"/>
                <w:lang w:eastAsia="en-US"/>
              </w:rPr>
              <w:t>Vater/Kind</w:t>
            </w:r>
            <w:r w:rsidR="00C36014">
              <w:rPr>
                <w:rFonts w:eastAsiaTheme="minorHAnsi" w:cstheme="minorBidi"/>
                <w:bCs/>
                <w:sz w:val="20"/>
                <w:lang w:eastAsia="en-US"/>
              </w:rPr>
              <w:t>-Beziehung, Partner(in)</w:t>
            </w:r>
            <w:r w:rsidR="00C36014" w:rsidRPr="00873653">
              <w:rPr>
                <w:rFonts w:eastAsiaTheme="minorHAnsi" w:cstheme="minorBidi"/>
                <w:bCs/>
                <w:sz w:val="20"/>
                <w:lang w:eastAsia="en-US"/>
              </w:rPr>
              <w:t>/Kind</w:t>
            </w:r>
            <w:r w:rsidR="00C36014" w:rsidRPr="00C36014">
              <w:rPr>
                <w:rFonts w:eastAsiaTheme="minorHAnsi" w:cstheme="minorBidi"/>
                <w:bCs/>
                <w:sz w:val="20"/>
                <w:lang w:eastAsia="en-US"/>
              </w:rPr>
              <w:t>-Beziehung</w:t>
            </w:r>
            <w:r w:rsidR="00C36014">
              <w:rPr>
                <w:rFonts w:eastAsiaTheme="minorHAnsi" w:cstheme="minorBidi"/>
                <w:bCs/>
                <w:sz w:val="20"/>
                <w:lang w:eastAsia="en-US"/>
              </w:rPr>
              <w:t xml:space="preserve">; </w:t>
            </w:r>
            <w:r w:rsidRPr="00873653">
              <w:rPr>
                <w:rFonts w:eastAsiaTheme="minorHAnsi" w:cstheme="minorBidi"/>
                <w:bCs/>
                <w:sz w:val="20"/>
                <w:lang w:eastAsia="en-US"/>
              </w:rPr>
              <w:t>Qualität der Beziehung anderer wichtiger Bezugspersonen zum Kind</w:t>
            </w:r>
          </w:p>
          <w:p w14:paraId="2DC5C18F" w14:textId="77777777" w:rsidR="00873653" w:rsidRPr="00873653" w:rsidRDefault="00873653" w:rsidP="00873653">
            <w:pPr>
              <w:keepNext w:val="0"/>
              <w:spacing w:after="200" w:line="276" w:lineRule="auto"/>
              <w:rPr>
                <w:rFonts w:eastAsiaTheme="minorHAnsi" w:cstheme="minorBidi"/>
                <w:bCs/>
                <w:sz w:val="20"/>
                <w:lang w:eastAsia="en-US"/>
              </w:rPr>
            </w:pPr>
            <w:r w:rsidRPr="00873653">
              <w:rPr>
                <w:rFonts w:eastAsiaTheme="minorHAnsi" w:cstheme="minorBidi"/>
                <w:b/>
                <w:bCs/>
                <w:sz w:val="20"/>
                <w:lang w:eastAsia="en-US"/>
              </w:rPr>
              <w:t>Betreuung und Förderung</w:t>
            </w:r>
            <w:r w:rsidRPr="00873653">
              <w:rPr>
                <w:rFonts w:eastAsiaTheme="minorHAnsi" w:cstheme="minorBidi"/>
                <w:bCs/>
                <w:sz w:val="20"/>
                <w:lang w:eastAsia="en-US"/>
              </w:rPr>
              <w:t>: Erziehungsstile (Elterliche Sichtweisen auf das Kind; Sicht der Eltern auf Bedürfnisse des Kindes (Essen, Trinken, Ernährung, Medizinische Versorgung; emotionale Bedürfnisse; Kontaktbedürfnisse des Kindes; schulische Entwicklung, Bildungsinteressen)</w:t>
            </w:r>
          </w:p>
          <w:p w14:paraId="44B529EE" w14:textId="2FF17C16" w:rsidR="00873653" w:rsidRPr="00873653" w:rsidRDefault="00873653" w:rsidP="003D00FE">
            <w:pPr>
              <w:keepNext w:val="0"/>
              <w:spacing w:after="200" w:line="276" w:lineRule="auto"/>
              <w:rPr>
                <w:rFonts w:eastAsiaTheme="minorHAnsi" w:cstheme="minorBidi"/>
                <w:bCs/>
                <w:sz w:val="20"/>
                <w:lang w:eastAsia="en-US"/>
              </w:rPr>
            </w:pPr>
            <w:r w:rsidRPr="00873653">
              <w:rPr>
                <w:rFonts w:eastAsiaTheme="minorHAnsi" w:cstheme="minorBidi"/>
                <w:b/>
                <w:bCs/>
                <w:sz w:val="20"/>
                <w:lang w:eastAsia="en-US"/>
              </w:rPr>
              <w:t>Erziehungsstile und Erziehungspraktiken</w:t>
            </w:r>
            <w:r w:rsidRPr="00873653">
              <w:rPr>
                <w:rFonts w:eastAsiaTheme="minorHAnsi" w:cstheme="minorBidi"/>
                <w:bCs/>
                <w:sz w:val="20"/>
                <w:lang w:eastAsia="en-US"/>
              </w:rPr>
              <w:t>: Umgang mit emotionalen Bedürfnissen des Kindes; Handlungsweisen in Konfliktsituationen; psychische, körperliche, sexuelle Gewalt gegen das Kin</w:t>
            </w:r>
            <w:r w:rsidR="003D00FE">
              <w:rPr>
                <w:rFonts w:eastAsiaTheme="minorHAnsi" w:cstheme="minorBidi"/>
                <w:bCs/>
                <w:sz w:val="20"/>
                <w:lang w:eastAsia="en-US"/>
              </w:rPr>
              <w:t>d</w:t>
            </w:r>
          </w:p>
        </w:tc>
      </w:tr>
      <w:tr w:rsidR="00873653" w:rsidRPr="00873653" w14:paraId="1866C3B1" w14:textId="77777777" w:rsidTr="00D47F74">
        <w:trPr>
          <w:trHeight w:val="1233"/>
        </w:trPr>
        <w:tc>
          <w:tcPr>
            <w:tcW w:w="9287" w:type="dxa"/>
          </w:tcPr>
          <w:p w14:paraId="2DFC6FE1" w14:textId="77777777" w:rsidR="003D00FE" w:rsidRPr="00B03DD3" w:rsidRDefault="003D00FE" w:rsidP="003D00FE">
            <w:pPr>
              <w:spacing w:after="200" w:line="276" w:lineRule="auto"/>
              <w:rPr>
                <w:bCs/>
                <w:i/>
                <w:iCs/>
                <w:sz w:val="20"/>
                <w:szCs w:val="18"/>
              </w:rPr>
            </w:pPr>
            <w:r w:rsidRPr="00B03DD3">
              <w:rPr>
                <w:bCs/>
                <w:i/>
                <w:iCs/>
                <w:sz w:val="20"/>
                <w:szCs w:val="18"/>
              </w:rPr>
              <w:lastRenderedPageBreak/>
              <w:t xml:space="preserve">Was haben wir beobachtet? Was haben wir in Gesprächen mit Kind und Eltern erfahren? Was sind unsere Schlussfolgerungen und Interpretationen? </w:t>
            </w:r>
          </w:p>
          <w:p w14:paraId="485CE4A7" w14:textId="77777777" w:rsidR="003D00FE" w:rsidRPr="00B03DD3" w:rsidRDefault="003D00FE" w:rsidP="003D00FE">
            <w:pPr>
              <w:spacing w:after="200" w:line="276" w:lineRule="auto"/>
              <w:rPr>
                <w:bCs/>
                <w:i/>
                <w:iCs/>
                <w:sz w:val="20"/>
                <w:szCs w:val="18"/>
              </w:rPr>
            </w:pPr>
            <w:r w:rsidRPr="00B03DD3">
              <w:rPr>
                <w:bCs/>
                <w:i/>
                <w:iCs/>
                <w:sz w:val="20"/>
                <w:szCs w:val="18"/>
              </w:rPr>
              <w:t>Welche Aussagen von Dritten liegen uns vor? Was wurde von Dritten beobachtet? Welche Interpretationen und Meinungen wurden uns von Dritten mitgeteilt?</w:t>
            </w:r>
          </w:p>
          <w:p w14:paraId="2AE7C469" w14:textId="77777777" w:rsidR="00873653" w:rsidRPr="00B03DD3" w:rsidRDefault="00873653" w:rsidP="00873653">
            <w:pPr>
              <w:keepNext w:val="0"/>
              <w:spacing w:after="200" w:line="276" w:lineRule="auto"/>
              <w:rPr>
                <w:rFonts w:eastAsiaTheme="minorHAnsi" w:cstheme="minorBidi"/>
                <w:bCs/>
                <w:szCs w:val="22"/>
                <w:lang w:eastAsia="en-US"/>
              </w:rPr>
            </w:pPr>
            <w:r w:rsidRPr="00B03DD3">
              <w:rPr>
                <w:rFonts w:eastAsiaTheme="minorHAnsi" w:cstheme="minorBidi"/>
                <w:bCs/>
                <w:sz w:val="20"/>
                <w:lang w:eastAsia="en-US"/>
              </w:rPr>
              <w:t>Text …</w:t>
            </w:r>
          </w:p>
        </w:tc>
      </w:tr>
    </w:tbl>
    <w:bookmarkEnd w:id="3"/>
    <w:p w14:paraId="1B3DAD0C" w14:textId="4F9E91CB" w:rsidR="00E77FB5" w:rsidRDefault="00E77FB5" w:rsidP="00807621">
      <w:pPr>
        <w:pStyle w:val="berschrift2"/>
        <w:rPr>
          <w:rFonts w:eastAsia="Times New Roman"/>
        </w:rPr>
      </w:pPr>
      <w:r>
        <w:t>Werte und Normen in der Familie</w:t>
      </w:r>
    </w:p>
    <w:tbl>
      <w:tblPr>
        <w:tblStyle w:val="Tabellenraster"/>
        <w:tblW w:w="0" w:type="auto"/>
        <w:tblInd w:w="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E77FB5" w14:paraId="6922CEAD" w14:textId="77777777" w:rsidTr="00172AE7">
        <w:tc>
          <w:tcPr>
            <w:tcW w:w="9287" w:type="dxa"/>
            <w:shd w:val="clear" w:color="auto" w:fill="AFD7FF"/>
          </w:tcPr>
          <w:p w14:paraId="7A7EAF95" w14:textId="5CC8DC37" w:rsidR="00E77FB5" w:rsidRPr="007D6E6B" w:rsidRDefault="00E77FB5" w:rsidP="007D6E6B">
            <w:pPr>
              <w:widowControl w:val="0"/>
              <w:rPr>
                <w:sz w:val="20"/>
                <w:szCs w:val="24"/>
              </w:rPr>
            </w:pPr>
            <w:r w:rsidRPr="00E77FB5">
              <w:rPr>
                <w:sz w:val="20"/>
                <w:szCs w:val="24"/>
              </w:rPr>
              <w:t xml:space="preserve">Verteilung von Rollen und Aufgaben; </w:t>
            </w:r>
            <w:r>
              <w:rPr>
                <w:sz w:val="20"/>
                <w:szCs w:val="24"/>
              </w:rPr>
              <w:t xml:space="preserve">Geschlechterrollen; Bilder guter Elternschaft; </w:t>
            </w:r>
            <w:r w:rsidRPr="00E77FB5">
              <w:rPr>
                <w:sz w:val="20"/>
                <w:szCs w:val="24"/>
              </w:rPr>
              <w:t xml:space="preserve">Beziehungen und Emotionen; Konflikte und Krisen; Kulturell verankerte Werte, Regeln und Überzeugungen </w:t>
            </w:r>
          </w:p>
        </w:tc>
      </w:tr>
    </w:tbl>
    <w:p w14:paraId="0AFE60D1" w14:textId="20B50159" w:rsidR="007D6E6B" w:rsidRDefault="007D6E6B"/>
    <w:p w14:paraId="58383543" w14:textId="77777777" w:rsidR="007D6E6B" w:rsidRPr="007D6E6B" w:rsidRDefault="007D6E6B" w:rsidP="007D6E6B">
      <w:pPr>
        <w:rPr>
          <w:i/>
          <w:iCs/>
          <w:sz w:val="20"/>
          <w:szCs w:val="20"/>
        </w:rPr>
      </w:pPr>
      <w:r w:rsidRPr="007D6E6B">
        <w:rPr>
          <w:i/>
          <w:iCs/>
          <w:sz w:val="20"/>
          <w:szCs w:val="20"/>
        </w:rPr>
        <w:t xml:space="preserve">Was haben wir beobachtet? Was haben wir in Gesprächen mit Kind und Eltern erfahren? Was sind unsere Schlussfolgerungen und Interpretationen? </w:t>
      </w:r>
    </w:p>
    <w:p w14:paraId="7F603E93" w14:textId="77777777" w:rsidR="007D6E6B" w:rsidRPr="007D6E6B" w:rsidRDefault="007D6E6B" w:rsidP="007D6E6B">
      <w:pPr>
        <w:rPr>
          <w:i/>
          <w:iCs/>
          <w:sz w:val="20"/>
          <w:szCs w:val="20"/>
        </w:rPr>
      </w:pPr>
    </w:p>
    <w:p w14:paraId="6460F05D" w14:textId="2A4D9B8B" w:rsidR="007D6E6B" w:rsidRDefault="007D6E6B" w:rsidP="007D6E6B">
      <w:pPr>
        <w:rPr>
          <w:i/>
          <w:iCs/>
          <w:sz w:val="20"/>
          <w:szCs w:val="20"/>
        </w:rPr>
      </w:pPr>
      <w:r w:rsidRPr="007D6E6B">
        <w:rPr>
          <w:i/>
          <w:iCs/>
          <w:sz w:val="20"/>
          <w:szCs w:val="20"/>
        </w:rPr>
        <w:t>Welche Aussagen von Dritten liegen uns vor? Was wurde von Dritten beobachtet? Welche Interpretationen und Meinungen wurden uns von Dritten mitgeteilt?</w:t>
      </w:r>
    </w:p>
    <w:p w14:paraId="3C642AE6" w14:textId="77777777" w:rsidR="007D6E6B" w:rsidRDefault="007D6E6B" w:rsidP="007D6E6B">
      <w:pPr>
        <w:rPr>
          <w:i/>
          <w:iCs/>
          <w:sz w:val="20"/>
          <w:szCs w:val="20"/>
        </w:rPr>
      </w:pPr>
    </w:p>
    <w:p w14:paraId="359A541F" w14:textId="0F5E4A9B" w:rsidR="007D6E6B" w:rsidRDefault="007D6E6B" w:rsidP="007D6E6B">
      <w:pPr>
        <w:rPr>
          <w:sz w:val="20"/>
          <w:szCs w:val="20"/>
        </w:rPr>
      </w:pPr>
      <w:r w:rsidRPr="007D6E6B">
        <w:rPr>
          <w:sz w:val="20"/>
          <w:szCs w:val="20"/>
        </w:rPr>
        <w:t>Text…</w:t>
      </w:r>
    </w:p>
    <w:p w14:paraId="66A0EFCE" w14:textId="74B8C731" w:rsidR="000F204B" w:rsidRPr="007B4795" w:rsidRDefault="0059373E" w:rsidP="000F204B">
      <w:pPr>
        <w:pStyle w:val="berschrift2"/>
        <w:rPr>
          <w:bCs/>
        </w:rPr>
      </w:pPr>
      <w:r w:rsidRPr="007B4795">
        <w:rPr>
          <w:bCs/>
        </w:rPr>
        <w:t xml:space="preserve">Zusammenfassende Kindeswohleinschätzung </w:t>
      </w:r>
    </w:p>
    <w:p w14:paraId="0806372E" w14:textId="5C801F5F" w:rsidR="0059373E" w:rsidRDefault="0059373E" w:rsidP="007D6E6B">
      <w:pPr>
        <w:rPr>
          <w:i/>
          <w:iCs/>
        </w:rPr>
      </w:pPr>
      <w:r w:rsidRPr="00554A0A">
        <w:rPr>
          <w:i/>
          <w:iCs/>
        </w:rPr>
        <w:t xml:space="preserve">Bitte fassen Sie die </w:t>
      </w:r>
      <w:r>
        <w:rPr>
          <w:i/>
          <w:iCs/>
        </w:rPr>
        <w:t xml:space="preserve">bisherigen </w:t>
      </w:r>
      <w:r w:rsidRPr="00554A0A">
        <w:rPr>
          <w:i/>
          <w:iCs/>
        </w:rPr>
        <w:t xml:space="preserve">Ergebnisse zusammen. </w:t>
      </w:r>
      <w:r>
        <w:rPr>
          <w:i/>
          <w:iCs/>
        </w:rPr>
        <w:t xml:space="preserve">Dabei </w:t>
      </w:r>
      <w:r w:rsidRPr="00554A0A">
        <w:rPr>
          <w:i/>
          <w:iCs/>
        </w:rPr>
        <w:t xml:space="preserve">können Sie auf Textpassagen zurückgreifen, die </w:t>
      </w:r>
      <w:r>
        <w:rPr>
          <w:i/>
          <w:iCs/>
        </w:rPr>
        <w:t xml:space="preserve">Sie in diesem Bericht oder dem Bricht Kindeswohleinschätzung </w:t>
      </w:r>
      <w:r w:rsidRPr="00554A0A">
        <w:rPr>
          <w:i/>
          <w:iCs/>
        </w:rPr>
        <w:t xml:space="preserve">bereits </w:t>
      </w:r>
      <w:r>
        <w:rPr>
          <w:i/>
          <w:iCs/>
        </w:rPr>
        <w:t>verwendet haben</w:t>
      </w:r>
      <w:r w:rsidRPr="00554A0A">
        <w:rPr>
          <w:i/>
          <w:iCs/>
        </w:rPr>
        <w:t>stehen. Wiederholungen können für eine zügige Erfassung relevanter Informationen sinnvoll sein.</w:t>
      </w:r>
      <w:r>
        <w:rPr>
          <w:i/>
          <w:iCs/>
        </w:rPr>
        <w:t xml:space="preserve"> Formulieren Sie in diesem Abschnitt auch Ihre Antworten auf die fallspezifische Abklärungsfragen gemäss Abklärungsauftrag in Abschnitt 2</w:t>
      </w:r>
    </w:p>
    <w:p w14:paraId="30FF2B97" w14:textId="77777777" w:rsidR="0059373E" w:rsidRDefault="0059373E" w:rsidP="007D6E6B">
      <w:pPr>
        <w:rPr>
          <w:i/>
          <w:iCs/>
        </w:rPr>
      </w:pPr>
    </w:p>
    <w:p w14:paraId="27536079" w14:textId="77777777" w:rsidR="0059373E" w:rsidRDefault="0059373E" w:rsidP="007D6E6B">
      <w:pPr>
        <w:rPr>
          <w:i/>
          <w:iCs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344"/>
      </w:tblGrid>
      <w:tr w:rsidR="0059373E" w14:paraId="29E6D039" w14:textId="77777777" w:rsidTr="0059373E"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14:paraId="4BE3CBF0" w14:textId="77777777" w:rsidR="0059373E" w:rsidRPr="00FF6025" w:rsidRDefault="0059373E" w:rsidP="0059373E">
            <w:pPr>
              <w:keepNext w:val="0"/>
              <w:spacing w:after="200" w:line="276" w:lineRule="auto"/>
              <w:rPr>
                <w:rFonts w:eastAsiaTheme="minorHAnsi" w:cstheme="minorBidi"/>
                <w:sz w:val="20"/>
                <w:lang w:eastAsia="en-US"/>
              </w:rPr>
            </w:pPr>
            <w:r w:rsidRPr="00FF6025">
              <w:rPr>
                <w:rFonts w:eastAsiaTheme="minorHAnsi" w:cstheme="minorBidi"/>
                <w:b/>
                <w:bCs/>
                <w:sz w:val="20"/>
                <w:lang w:eastAsia="en-US"/>
              </w:rPr>
              <w:t>Leitfragen Kindeswohleinschätzung</w:t>
            </w:r>
            <w:r w:rsidRPr="00FF6025">
              <w:rPr>
                <w:rFonts w:eastAsiaTheme="minorHAnsi" w:cstheme="minorBidi"/>
                <w:sz w:val="20"/>
                <w:lang w:eastAsia="en-US"/>
              </w:rPr>
              <w:t xml:space="preserve">: </w:t>
            </w:r>
          </w:p>
          <w:p w14:paraId="7D13847C" w14:textId="77777777" w:rsidR="0059373E" w:rsidRPr="0062277D" w:rsidRDefault="0059373E" w:rsidP="0059373E">
            <w:pPr>
              <w:keepNext w:val="0"/>
              <w:numPr>
                <w:ilvl w:val="0"/>
                <w:numId w:val="5"/>
              </w:numPr>
              <w:spacing w:after="200" w:line="276" w:lineRule="auto"/>
              <w:rPr>
                <w:rFonts w:eastAsiaTheme="minorHAnsi" w:cstheme="minorBidi"/>
                <w:b/>
                <w:sz w:val="20"/>
                <w:lang w:eastAsia="en-US"/>
              </w:rPr>
            </w:pPr>
            <w:r w:rsidRPr="00FF6025">
              <w:rPr>
                <w:rFonts w:eastAsiaTheme="minorHAnsi" w:cstheme="minorBidi"/>
                <w:sz w:val="20"/>
                <w:lang w:eastAsia="en-US"/>
              </w:rPr>
              <w:t xml:space="preserve">In welchen </w:t>
            </w:r>
            <w:r>
              <w:rPr>
                <w:rFonts w:eastAsiaTheme="minorHAnsi" w:cstheme="minorBidi"/>
                <w:sz w:val="20"/>
                <w:lang w:eastAsia="en-US"/>
              </w:rPr>
              <w:t xml:space="preserve">Bereichen </w:t>
            </w:r>
            <w:r w:rsidRPr="00FF6025">
              <w:rPr>
                <w:rFonts w:eastAsiaTheme="minorHAnsi" w:cstheme="minorBidi"/>
                <w:sz w:val="20"/>
                <w:lang w:eastAsia="en-US"/>
              </w:rPr>
              <w:t>ist das Kindeswohl gewährleistet/nicht gewährleistet?</w:t>
            </w:r>
          </w:p>
          <w:p w14:paraId="70CE8D98" w14:textId="77777777" w:rsidR="0059373E" w:rsidRPr="0062277D" w:rsidRDefault="0059373E" w:rsidP="0059373E">
            <w:pPr>
              <w:keepNext w:val="0"/>
              <w:numPr>
                <w:ilvl w:val="0"/>
                <w:numId w:val="5"/>
              </w:numPr>
              <w:spacing w:after="200" w:line="276" w:lineRule="auto"/>
              <w:rPr>
                <w:rFonts w:eastAsiaTheme="minorHAnsi" w:cstheme="minorBidi"/>
                <w:b/>
                <w:sz w:val="20"/>
                <w:lang w:eastAsia="en-US"/>
              </w:rPr>
            </w:pPr>
            <w:r w:rsidRPr="00FF6025">
              <w:rPr>
                <w:rFonts w:eastAsiaTheme="minorHAnsi" w:cstheme="minorBidi"/>
                <w:sz w:val="20"/>
                <w:lang w:eastAsia="en-US"/>
              </w:rPr>
              <w:t>Was sind Hintergründe</w:t>
            </w:r>
            <w:r>
              <w:rPr>
                <w:rFonts w:eastAsiaTheme="minorHAnsi" w:cstheme="minorBidi"/>
                <w:sz w:val="20"/>
                <w:lang w:eastAsia="en-US"/>
              </w:rPr>
              <w:t xml:space="preserve">, </w:t>
            </w:r>
            <w:r w:rsidRPr="00FF6025">
              <w:rPr>
                <w:rFonts w:eastAsiaTheme="minorHAnsi" w:cstheme="minorBidi"/>
                <w:sz w:val="20"/>
                <w:lang w:eastAsia="en-US"/>
              </w:rPr>
              <w:t xml:space="preserve">Kontextbedingungen </w:t>
            </w:r>
            <w:r>
              <w:rPr>
                <w:rFonts w:eastAsiaTheme="minorHAnsi" w:cstheme="minorBidi"/>
                <w:sz w:val="20"/>
                <w:lang w:eastAsia="en-US"/>
              </w:rPr>
              <w:t xml:space="preserve">und Treiber </w:t>
            </w:r>
            <w:r w:rsidRPr="00FF6025">
              <w:rPr>
                <w:rFonts w:eastAsiaTheme="minorHAnsi" w:cstheme="minorBidi"/>
                <w:sz w:val="20"/>
                <w:lang w:eastAsia="en-US"/>
              </w:rPr>
              <w:t xml:space="preserve">der Gefährdungen? </w:t>
            </w:r>
          </w:p>
          <w:p w14:paraId="06096DBB" w14:textId="77777777" w:rsidR="0059373E" w:rsidRDefault="0059373E" w:rsidP="0059373E">
            <w:pPr>
              <w:keepNext w:val="0"/>
              <w:numPr>
                <w:ilvl w:val="0"/>
                <w:numId w:val="5"/>
              </w:numPr>
              <w:spacing w:after="200" w:line="276" w:lineRule="auto"/>
              <w:rPr>
                <w:rFonts w:eastAsiaTheme="minorHAnsi" w:cstheme="minorBidi"/>
                <w:sz w:val="20"/>
                <w:lang w:eastAsia="en-US"/>
              </w:rPr>
            </w:pPr>
            <w:r w:rsidRPr="0062277D">
              <w:rPr>
                <w:rFonts w:eastAsiaTheme="minorHAnsi" w:cstheme="minorBidi"/>
                <w:sz w:val="20"/>
                <w:lang w:eastAsia="en-US"/>
              </w:rPr>
              <w:t xml:space="preserve">Reichen die verfügbaren Ressourcen aus, um die festgestellten Belastungen zu kompensieren? Kann das Kind unter den beschriebenen Bedingungen die anstehenden Entwicklungsschritte vollziehen? </w:t>
            </w:r>
          </w:p>
          <w:p w14:paraId="32C35F60" w14:textId="77777777" w:rsidR="0059373E" w:rsidRPr="0062277D" w:rsidRDefault="0059373E" w:rsidP="0059373E">
            <w:pPr>
              <w:keepNext w:val="0"/>
              <w:numPr>
                <w:ilvl w:val="0"/>
                <w:numId w:val="5"/>
              </w:numPr>
              <w:spacing w:after="200" w:line="276" w:lineRule="auto"/>
              <w:rPr>
                <w:rFonts w:eastAsiaTheme="minorHAnsi" w:cstheme="minorBidi"/>
                <w:sz w:val="20"/>
                <w:lang w:eastAsia="en-US"/>
              </w:rPr>
            </w:pPr>
            <w:r w:rsidRPr="0062277D">
              <w:rPr>
                <w:rFonts w:eastAsiaTheme="minorHAnsi" w:cstheme="minorBidi"/>
                <w:sz w:val="20"/>
                <w:lang w:eastAsia="en-US"/>
              </w:rPr>
              <w:t>Inwieweit ist das Wohl des Kindes in der Zukunft gefährdet, wenn keine Leistungen gewährt und/oder Massnahmen eingerichtet werden?</w:t>
            </w:r>
          </w:p>
          <w:p w14:paraId="0C2EA172" w14:textId="77777777" w:rsidR="0059373E" w:rsidRPr="00FF6025" w:rsidRDefault="0059373E" w:rsidP="0059373E">
            <w:pPr>
              <w:keepNext w:val="0"/>
              <w:numPr>
                <w:ilvl w:val="0"/>
                <w:numId w:val="5"/>
              </w:numPr>
              <w:spacing w:after="200" w:line="276" w:lineRule="auto"/>
              <w:rPr>
                <w:rFonts w:eastAsiaTheme="minorHAnsi" w:cstheme="minorBidi"/>
                <w:sz w:val="20"/>
                <w:lang w:eastAsia="en-US"/>
              </w:rPr>
            </w:pPr>
            <w:r w:rsidRPr="00FF6025">
              <w:rPr>
                <w:rFonts w:eastAsiaTheme="minorHAnsi" w:cstheme="minorBidi"/>
                <w:sz w:val="20"/>
                <w:lang w:eastAsia="en-US"/>
              </w:rPr>
              <w:t xml:space="preserve">Was lässt sich zum gegenwärtigen Zeitpunkt </w:t>
            </w:r>
            <w:r w:rsidRPr="00FF6025">
              <w:rPr>
                <w:rFonts w:eastAsiaTheme="minorHAnsi" w:cstheme="minorBidi"/>
                <w:i/>
                <w:sz w:val="20"/>
                <w:lang w:eastAsia="en-US"/>
              </w:rPr>
              <w:t>nicht</w:t>
            </w:r>
            <w:r w:rsidRPr="00FF6025">
              <w:rPr>
                <w:rFonts w:eastAsiaTheme="minorHAnsi" w:cstheme="minorBidi"/>
                <w:sz w:val="20"/>
                <w:lang w:eastAsia="en-US"/>
              </w:rPr>
              <w:t xml:space="preserve"> abschätzen?</w:t>
            </w:r>
          </w:p>
          <w:p w14:paraId="73F45566" w14:textId="77777777" w:rsidR="0059373E" w:rsidRPr="00FF6025" w:rsidRDefault="0059373E" w:rsidP="0059373E">
            <w:pPr>
              <w:keepNext w:val="0"/>
              <w:spacing w:after="200" w:line="276" w:lineRule="auto"/>
              <w:rPr>
                <w:rFonts w:eastAsiaTheme="minorHAnsi" w:cstheme="minorBidi"/>
                <w:b/>
                <w:bCs/>
                <w:sz w:val="20"/>
                <w:lang w:eastAsia="en-US"/>
              </w:rPr>
            </w:pPr>
            <w:r w:rsidRPr="00FF6025">
              <w:rPr>
                <w:rFonts w:eastAsiaTheme="minorHAnsi" w:cstheme="minorBidi"/>
                <w:b/>
                <w:bCs/>
                <w:sz w:val="20"/>
                <w:lang w:eastAsia="en-US"/>
              </w:rPr>
              <w:t xml:space="preserve">Mitwirkungsbereitschaft des Kindes und der Eltern </w:t>
            </w:r>
          </w:p>
          <w:p w14:paraId="7F7D12BA" w14:textId="77777777" w:rsidR="0059373E" w:rsidRPr="00FF6025" w:rsidRDefault="0059373E" w:rsidP="0059373E">
            <w:pPr>
              <w:keepNext w:val="0"/>
              <w:numPr>
                <w:ilvl w:val="0"/>
                <w:numId w:val="5"/>
              </w:numPr>
              <w:spacing w:after="200" w:line="276" w:lineRule="auto"/>
              <w:rPr>
                <w:rFonts w:eastAsiaTheme="minorHAnsi" w:cstheme="minorBidi"/>
                <w:sz w:val="20"/>
                <w:lang w:eastAsia="en-US"/>
              </w:rPr>
            </w:pPr>
            <w:r w:rsidRPr="00FF6025">
              <w:rPr>
                <w:rFonts w:eastAsiaTheme="minorHAnsi" w:cstheme="minorBidi"/>
                <w:sz w:val="20"/>
                <w:lang w:eastAsia="en-US"/>
              </w:rPr>
              <w:t>Inwieweit sind Eltern und Kind bereit geeignete und notwendige Leistungen anzunehmen und mitzuwirken?</w:t>
            </w:r>
          </w:p>
          <w:p w14:paraId="7C446054" w14:textId="77777777" w:rsidR="0059373E" w:rsidRPr="0062277D" w:rsidRDefault="0059373E" w:rsidP="0059373E">
            <w:pPr>
              <w:keepNext w:val="0"/>
              <w:numPr>
                <w:ilvl w:val="0"/>
                <w:numId w:val="5"/>
              </w:numPr>
              <w:spacing w:after="200" w:line="276" w:lineRule="auto"/>
              <w:rPr>
                <w:rFonts w:eastAsiaTheme="minorHAnsi" w:cstheme="minorBidi"/>
                <w:b/>
                <w:sz w:val="20"/>
                <w:lang w:eastAsia="en-US"/>
              </w:rPr>
            </w:pPr>
            <w:r w:rsidRPr="00FF6025">
              <w:rPr>
                <w:rFonts w:eastAsiaTheme="minorHAnsi" w:cstheme="minorBidi"/>
                <w:sz w:val="20"/>
                <w:lang w:eastAsia="en-US"/>
              </w:rPr>
              <w:t>Welche Schritte wurden allenfalls bereits unternommen (z.B. bereits begonnene Leistungen)? Welche Veränderungen sind bereits eingetreten</w:t>
            </w:r>
            <w:r>
              <w:rPr>
                <w:rFonts w:eastAsiaTheme="minorHAnsi" w:cstheme="minorBidi"/>
                <w:sz w:val="20"/>
                <w:lang w:eastAsia="en-US"/>
              </w:rPr>
              <w:t xml:space="preserve"> oder zeichnen sich ab</w:t>
            </w:r>
            <w:r w:rsidRPr="00FF6025">
              <w:rPr>
                <w:rFonts w:eastAsiaTheme="minorHAnsi" w:cstheme="minorBidi"/>
                <w:sz w:val="20"/>
                <w:lang w:eastAsia="en-US"/>
              </w:rPr>
              <w:t>?</w:t>
            </w:r>
          </w:p>
          <w:p w14:paraId="0E172B5A" w14:textId="77777777" w:rsidR="0059373E" w:rsidRDefault="0059373E" w:rsidP="007D6E6B">
            <w:pPr>
              <w:rPr>
                <w:color w:val="7030A0"/>
                <w:sz w:val="20"/>
              </w:rPr>
            </w:pPr>
          </w:p>
        </w:tc>
      </w:tr>
    </w:tbl>
    <w:p w14:paraId="2DEF73EA" w14:textId="77777777" w:rsidR="0059373E" w:rsidRPr="000F204B" w:rsidRDefault="0059373E" w:rsidP="007D6E6B">
      <w:pPr>
        <w:rPr>
          <w:color w:val="7030A0"/>
          <w:sz w:val="20"/>
          <w:szCs w:val="20"/>
        </w:rPr>
      </w:pPr>
    </w:p>
    <w:p w14:paraId="7BED837B" w14:textId="77777777" w:rsidR="000F204B" w:rsidRPr="000F204B" w:rsidRDefault="000F204B" w:rsidP="000F204B">
      <w:pPr>
        <w:pStyle w:val="berschrift3"/>
        <w:keepNext w:val="0"/>
        <w:keepLines w:val="0"/>
        <w:widowControl w:val="0"/>
        <w:numPr>
          <w:ilvl w:val="0"/>
          <w:numId w:val="0"/>
        </w:numPr>
        <w:rPr>
          <w:b w:val="0"/>
          <w:color w:val="7030A0"/>
          <w:sz w:val="20"/>
          <w:szCs w:val="18"/>
        </w:rPr>
      </w:pPr>
      <w:r w:rsidRPr="000F204B">
        <w:rPr>
          <w:b w:val="0"/>
          <w:color w:val="7030A0"/>
          <w:sz w:val="20"/>
          <w:szCs w:val="18"/>
        </w:rPr>
        <w:t>Text …</w:t>
      </w:r>
    </w:p>
    <w:p w14:paraId="107880A6" w14:textId="77777777" w:rsidR="00566BF2" w:rsidRDefault="004E462B" w:rsidP="00684795">
      <w:pPr>
        <w:pStyle w:val="berschrift1"/>
        <w:keepLines w:val="0"/>
        <w:widowControl w:val="0"/>
        <w:ind w:left="431" w:hanging="431"/>
      </w:pPr>
      <w:r>
        <w:lastRenderedPageBreak/>
        <w:t>Bedarfsklärung</w:t>
      </w:r>
      <w:r w:rsidR="005A7AF5">
        <w:t>: Welchen Unterstützungsbedarf haben das Kind, die Eltern und ggf. weitere Familienmitglieder/Sorgepersonen?</w:t>
      </w:r>
    </w:p>
    <w:p w14:paraId="0E8465E1" w14:textId="77777777" w:rsidR="00566BF2" w:rsidRPr="000262BB" w:rsidRDefault="00566BF2" w:rsidP="00566BF2">
      <w:pPr>
        <w:rPr>
          <w:i/>
          <w:iCs/>
        </w:rPr>
      </w:pPr>
      <w:r w:rsidRPr="000262BB">
        <w:rPr>
          <w:i/>
          <w:iCs/>
        </w:rPr>
        <w:t xml:space="preserve">Welche Bedarfe haben das Kind und die Eltern? Welche Leitungen und/oder Kindesschutzmassnahmen sind erforderlich und geeignet, um Bedarfslagen zu decken und das Kindeswohl zu sichern und zu fördern? </w:t>
      </w:r>
    </w:p>
    <w:p w14:paraId="307DBD0B" w14:textId="77777777" w:rsidR="000262BB" w:rsidRDefault="000262BB" w:rsidP="00566BF2"/>
    <w:p w14:paraId="7041EA58" w14:textId="1BFB309B" w:rsidR="004E462B" w:rsidRDefault="005A7AF5" w:rsidP="00566BF2">
      <w: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3B68B4" w:rsidRPr="00C16895" w14:paraId="6056B22B" w14:textId="77777777" w:rsidTr="002F5DC4">
        <w:tc>
          <w:tcPr>
            <w:tcW w:w="9287" w:type="dxa"/>
            <w:shd w:val="clear" w:color="auto" w:fill="D4E8C6"/>
          </w:tcPr>
          <w:p w14:paraId="04369D81" w14:textId="272DE91F" w:rsidR="00A56BC7" w:rsidRPr="00FF6025" w:rsidRDefault="003B68B4" w:rsidP="00684795">
            <w:pPr>
              <w:widowControl w:val="0"/>
              <w:rPr>
                <w:b/>
                <w:sz w:val="20"/>
                <w:szCs w:val="18"/>
              </w:rPr>
            </w:pPr>
            <w:r w:rsidRPr="00FF6025">
              <w:rPr>
                <w:b/>
                <w:sz w:val="20"/>
                <w:szCs w:val="18"/>
              </w:rPr>
              <w:t>W</w:t>
            </w:r>
            <w:r w:rsidR="000F204B">
              <w:rPr>
                <w:b/>
                <w:sz w:val="20"/>
                <w:szCs w:val="18"/>
              </w:rPr>
              <w:t>i</w:t>
            </w:r>
            <w:r w:rsidRPr="00FF6025">
              <w:rPr>
                <w:b/>
                <w:sz w:val="20"/>
                <w:szCs w:val="18"/>
              </w:rPr>
              <w:t>e</w:t>
            </w:r>
            <w:r w:rsidR="000F204B">
              <w:rPr>
                <w:b/>
                <w:sz w:val="20"/>
                <w:szCs w:val="18"/>
              </w:rPr>
              <w:t xml:space="preserve"> wurde </w:t>
            </w:r>
            <w:r w:rsidR="00C75283">
              <w:rPr>
                <w:b/>
                <w:sz w:val="20"/>
                <w:szCs w:val="18"/>
              </w:rPr>
              <w:t>vorgegangen</w:t>
            </w:r>
            <w:r w:rsidR="000F204B">
              <w:rPr>
                <w:b/>
                <w:sz w:val="20"/>
                <w:szCs w:val="18"/>
              </w:rPr>
              <w:t xml:space="preserve">, um den </w:t>
            </w:r>
            <w:r w:rsidRPr="00FF6025">
              <w:rPr>
                <w:b/>
                <w:sz w:val="20"/>
                <w:szCs w:val="18"/>
              </w:rPr>
              <w:t>Bedarf</w:t>
            </w:r>
            <w:r w:rsidR="000F204B">
              <w:rPr>
                <w:b/>
                <w:sz w:val="20"/>
                <w:szCs w:val="18"/>
              </w:rPr>
              <w:t xml:space="preserve"> zu klären (Methoden, Instrumente, …)</w:t>
            </w:r>
            <w:r w:rsidRPr="00FF6025">
              <w:rPr>
                <w:b/>
                <w:sz w:val="20"/>
                <w:szCs w:val="18"/>
              </w:rPr>
              <w:t>?</w:t>
            </w:r>
            <w:r w:rsidR="00A56BC7" w:rsidRPr="00FF6025">
              <w:rPr>
                <w:b/>
                <w:sz w:val="20"/>
                <w:szCs w:val="18"/>
              </w:rPr>
              <w:t xml:space="preserve"> </w:t>
            </w:r>
          </w:p>
          <w:p w14:paraId="35D5A639" w14:textId="30B7C589" w:rsidR="003B68B4" w:rsidRPr="00C16895" w:rsidRDefault="003B68B4" w:rsidP="00684795">
            <w:pPr>
              <w:widowControl w:val="0"/>
              <w:rPr>
                <w:b/>
              </w:rPr>
            </w:pPr>
          </w:p>
        </w:tc>
      </w:tr>
      <w:tr w:rsidR="003B68B4" w14:paraId="3F4E3226" w14:textId="77777777" w:rsidTr="002F5DC4">
        <w:trPr>
          <w:trHeight w:val="1134"/>
        </w:trPr>
        <w:tc>
          <w:tcPr>
            <w:tcW w:w="9287" w:type="dxa"/>
          </w:tcPr>
          <w:p w14:paraId="1C428753" w14:textId="650B629D" w:rsidR="00663AC4" w:rsidRDefault="00DC7035" w:rsidP="00663AC4">
            <w:pPr>
              <w:keepNext w:val="0"/>
              <w:widowControl w:val="0"/>
            </w:pPr>
            <w:r w:rsidRPr="00DC7035">
              <w:rPr>
                <w:sz w:val="20"/>
                <w:szCs w:val="18"/>
              </w:rPr>
              <w:t>Text</w:t>
            </w:r>
            <w:r>
              <w:rPr>
                <w:sz w:val="20"/>
                <w:szCs w:val="18"/>
              </w:rPr>
              <w:t xml:space="preserve"> …</w:t>
            </w:r>
          </w:p>
        </w:tc>
      </w:tr>
      <w:tr w:rsidR="003B68B4" w:rsidRPr="00C16895" w14:paraId="70B07724" w14:textId="77777777" w:rsidTr="002F5DC4">
        <w:tc>
          <w:tcPr>
            <w:tcW w:w="9287" w:type="dxa"/>
            <w:shd w:val="clear" w:color="auto" w:fill="D4E8C6"/>
          </w:tcPr>
          <w:p w14:paraId="4F5E7B2C" w14:textId="77777777" w:rsidR="00B03DD3" w:rsidRDefault="003B68B4" w:rsidP="00A56BC7">
            <w:pPr>
              <w:widowControl w:val="0"/>
              <w:jc w:val="both"/>
              <w:rPr>
                <w:b/>
                <w:sz w:val="20"/>
                <w:szCs w:val="18"/>
              </w:rPr>
            </w:pPr>
            <w:r w:rsidRPr="00FF6025">
              <w:rPr>
                <w:b/>
                <w:sz w:val="20"/>
                <w:szCs w:val="18"/>
              </w:rPr>
              <w:t>Welche</w:t>
            </w:r>
            <w:r w:rsidR="00A56BC7" w:rsidRPr="00FF6025">
              <w:rPr>
                <w:b/>
                <w:sz w:val="20"/>
                <w:szCs w:val="18"/>
              </w:rPr>
              <w:t xml:space="preserve"> Bedarfe hat das Kind? Welche Leistungen sind geeignet, </w:t>
            </w:r>
            <w:r w:rsidR="00B03DD3">
              <w:rPr>
                <w:b/>
                <w:sz w:val="20"/>
                <w:szCs w:val="18"/>
              </w:rPr>
              <w:t xml:space="preserve">um </w:t>
            </w:r>
            <w:r w:rsidR="00A56BC7" w:rsidRPr="00FF6025">
              <w:rPr>
                <w:b/>
                <w:sz w:val="20"/>
                <w:szCs w:val="18"/>
              </w:rPr>
              <w:t>diese Bedarfe zu decken?</w:t>
            </w:r>
            <w:r w:rsidR="00B03DD3">
              <w:rPr>
                <w:b/>
                <w:sz w:val="20"/>
                <w:szCs w:val="18"/>
              </w:rPr>
              <w:t xml:space="preserve"> </w:t>
            </w:r>
            <w:r w:rsidR="00B03DD3" w:rsidRPr="00B03DD3">
              <w:rPr>
                <w:b/>
                <w:sz w:val="20"/>
                <w:szCs w:val="18"/>
              </w:rPr>
              <w:t xml:space="preserve">(Ziele, Dauer, Umfang und angestrebte Wirkungen) </w:t>
            </w:r>
          </w:p>
          <w:p w14:paraId="78F7044C" w14:textId="77777777" w:rsidR="00B03DD3" w:rsidRDefault="00B03DD3" w:rsidP="00A56BC7">
            <w:pPr>
              <w:widowControl w:val="0"/>
              <w:jc w:val="both"/>
              <w:rPr>
                <w:b/>
                <w:sz w:val="20"/>
                <w:szCs w:val="18"/>
              </w:rPr>
            </w:pPr>
          </w:p>
          <w:p w14:paraId="35E6C215" w14:textId="1CBC257E" w:rsidR="00A56BC7" w:rsidRPr="00C16895" w:rsidRDefault="00B03DD3" w:rsidP="00A56BC7">
            <w:pPr>
              <w:widowControl w:val="0"/>
              <w:jc w:val="both"/>
              <w:rPr>
                <w:b/>
              </w:rPr>
            </w:pPr>
            <w:r>
              <w:rPr>
                <w:b/>
                <w:sz w:val="20"/>
                <w:szCs w:val="18"/>
              </w:rPr>
              <w:t xml:space="preserve">Sind </w:t>
            </w:r>
            <w:r w:rsidR="00A56BC7" w:rsidRPr="00FF6025">
              <w:rPr>
                <w:b/>
                <w:sz w:val="20"/>
                <w:szCs w:val="18"/>
              </w:rPr>
              <w:t xml:space="preserve">Kindesschutzmassnahmen erforderlich, um Kindeswohlgefährdungen abzuwenden? </w:t>
            </w:r>
            <w:r>
              <w:rPr>
                <w:b/>
                <w:sz w:val="20"/>
                <w:szCs w:val="18"/>
              </w:rPr>
              <w:t xml:space="preserve">Falls ja, welche? </w:t>
            </w:r>
            <w:r w:rsidR="00A56BC7" w:rsidRPr="00FF6025">
              <w:rPr>
                <w:b/>
                <w:sz w:val="20"/>
                <w:szCs w:val="18"/>
              </w:rPr>
              <w:t xml:space="preserve">(Ziele, Dauer, Umfang und angestrebte Wirkungen) </w:t>
            </w:r>
          </w:p>
        </w:tc>
      </w:tr>
      <w:tr w:rsidR="003B68B4" w14:paraId="6D13171E" w14:textId="77777777" w:rsidTr="002F5DC4">
        <w:trPr>
          <w:trHeight w:val="1134"/>
        </w:trPr>
        <w:tc>
          <w:tcPr>
            <w:tcW w:w="9287" w:type="dxa"/>
          </w:tcPr>
          <w:p w14:paraId="40328487" w14:textId="0FED536B" w:rsidR="00663AC4" w:rsidRDefault="00DC7035" w:rsidP="00663AC4">
            <w:pPr>
              <w:keepNext w:val="0"/>
              <w:widowControl w:val="0"/>
            </w:pPr>
            <w:r w:rsidRPr="00DC7035">
              <w:rPr>
                <w:sz w:val="20"/>
                <w:szCs w:val="18"/>
              </w:rPr>
              <w:t>Text</w:t>
            </w:r>
            <w:r>
              <w:rPr>
                <w:sz w:val="20"/>
                <w:szCs w:val="18"/>
              </w:rPr>
              <w:t xml:space="preserve"> …</w:t>
            </w:r>
          </w:p>
        </w:tc>
      </w:tr>
      <w:tr w:rsidR="003B68B4" w:rsidRPr="00C16895" w14:paraId="6A35F78B" w14:textId="77777777" w:rsidTr="002F5DC4">
        <w:tc>
          <w:tcPr>
            <w:tcW w:w="9287" w:type="dxa"/>
            <w:shd w:val="clear" w:color="auto" w:fill="D4E8C6"/>
          </w:tcPr>
          <w:p w14:paraId="106ABF34" w14:textId="06A421EC" w:rsidR="003B68B4" w:rsidRPr="00C16895" w:rsidRDefault="003B68B4" w:rsidP="00684795">
            <w:pPr>
              <w:widowControl w:val="0"/>
              <w:rPr>
                <w:b/>
              </w:rPr>
            </w:pPr>
            <w:r w:rsidRPr="00FF6025">
              <w:rPr>
                <w:b/>
                <w:sz w:val="20"/>
                <w:szCs w:val="18"/>
              </w:rPr>
              <w:t>Welche</w:t>
            </w:r>
            <w:r w:rsidR="00A56BC7" w:rsidRPr="00FF6025">
              <w:rPr>
                <w:b/>
                <w:sz w:val="20"/>
                <w:szCs w:val="18"/>
              </w:rPr>
              <w:t xml:space="preserve"> Bedarfe haben die Eltern? Welche </w:t>
            </w:r>
            <w:r w:rsidR="00B03DD3">
              <w:rPr>
                <w:b/>
                <w:sz w:val="20"/>
                <w:szCs w:val="18"/>
              </w:rPr>
              <w:t xml:space="preserve">Unterstützungsangebote und </w:t>
            </w:r>
            <w:r w:rsidR="00A56BC7" w:rsidRPr="00FF6025">
              <w:rPr>
                <w:b/>
                <w:sz w:val="20"/>
                <w:szCs w:val="18"/>
              </w:rPr>
              <w:t>Leistungen sind dazu geeignet, diese Bedarfe zu decken? (Ziele, Dauer, Umfang und angestrebte Wirkungen)</w:t>
            </w:r>
          </w:p>
        </w:tc>
      </w:tr>
      <w:tr w:rsidR="007B4795" w:rsidRPr="007B4795" w14:paraId="58B723A9" w14:textId="77777777" w:rsidTr="002F5DC4">
        <w:trPr>
          <w:trHeight w:val="1134"/>
        </w:trPr>
        <w:tc>
          <w:tcPr>
            <w:tcW w:w="9287" w:type="dxa"/>
          </w:tcPr>
          <w:p w14:paraId="7B423D91" w14:textId="77777777" w:rsidR="003B68B4" w:rsidRPr="007B4795" w:rsidRDefault="00DC7035" w:rsidP="00663AC4">
            <w:pPr>
              <w:keepNext w:val="0"/>
              <w:widowControl w:val="0"/>
              <w:rPr>
                <w:sz w:val="20"/>
                <w:szCs w:val="18"/>
              </w:rPr>
            </w:pPr>
            <w:r w:rsidRPr="007B4795">
              <w:rPr>
                <w:sz w:val="20"/>
                <w:szCs w:val="18"/>
              </w:rPr>
              <w:t>Text …</w:t>
            </w:r>
          </w:p>
          <w:p w14:paraId="12E8DC77" w14:textId="77777777" w:rsidR="00C75283" w:rsidRPr="007B4795" w:rsidRDefault="00C75283" w:rsidP="00663AC4">
            <w:pPr>
              <w:keepNext w:val="0"/>
              <w:widowControl w:val="0"/>
            </w:pPr>
          </w:p>
          <w:p w14:paraId="0DEB6CC9" w14:textId="77777777" w:rsidR="00C75283" w:rsidRPr="007B4795" w:rsidRDefault="00C75283" w:rsidP="00663AC4">
            <w:pPr>
              <w:keepNext w:val="0"/>
              <w:widowControl w:val="0"/>
              <w:rPr>
                <w:b/>
                <w:sz w:val="20"/>
                <w:szCs w:val="18"/>
              </w:rPr>
            </w:pPr>
          </w:p>
          <w:p w14:paraId="7FF415E2" w14:textId="77777777" w:rsidR="00C75283" w:rsidRPr="007B4795" w:rsidRDefault="00C75283" w:rsidP="00663AC4">
            <w:pPr>
              <w:keepNext w:val="0"/>
              <w:widowControl w:val="0"/>
              <w:rPr>
                <w:b/>
                <w:sz w:val="20"/>
                <w:szCs w:val="18"/>
              </w:rPr>
            </w:pPr>
          </w:p>
          <w:p w14:paraId="7A02CE74" w14:textId="45B65BFF" w:rsidR="00C75283" w:rsidRPr="007B4795" w:rsidRDefault="00C75283" w:rsidP="00663AC4">
            <w:pPr>
              <w:keepNext w:val="0"/>
              <w:widowControl w:val="0"/>
            </w:pPr>
            <w:r w:rsidRPr="007B4795">
              <w:rPr>
                <w:b/>
                <w:sz w:val="20"/>
                <w:szCs w:val="18"/>
                <w:shd w:val="clear" w:color="auto" w:fill="D4E8C6"/>
              </w:rPr>
              <w:t>Auf welche Weise wurden Kind und Eltern in die Bedarfsklärung einbezogen und mögliche Leistungen und/oder Kindesschutzmassnahmen mit dem Kind und den Eltern besprochen?</w:t>
            </w:r>
          </w:p>
        </w:tc>
      </w:tr>
    </w:tbl>
    <w:p w14:paraId="16230D93" w14:textId="6463FF60" w:rsidR="00C75283" w:rsidRDefault="00C75283" w:rsidP="00C75283">
      <w:pPr>
        <w:widowControl w:val="0"/>
        <w:rPr>
          <w:sz w:val="20"/>
          <w:szCs w:val="18"/>
        </w:rPr>
      </w:pPr>
      <w:r>
        <w:rPr>
          <w:sz w:val="20"/>
          <w:szCs w:val="18"/>
        </w:rPr>
        <w:t xml:space="preserve">   </w:t>
      </w:r>
      <w:r w:rsidRPr="00DC7035">
        <w:rPr>
          <w:sz w:val="20"/>
          <w:szCs w:val="18"/>
        </w:rPr>
        <w:t>Text</w:t>
      </w:r>
      <w:r>
        <w:rPr>
          <w:sz w:val="20"/>
          <w:szCs w:val="18"/>
        </w:rPr>
        <w:t xml:space="preserve"> …</w:t>
      </w:r>
    </w:p>
    <w:p w14:paraId="1A95CFAD" w14:textId="77777777" w:rsidR="00801A88" w:rsidRDefault="00801A88" w:rsidP="00801A88">
      <w:pPr>
        <w:pStyle w:val="berschrift1"/>
        <w:numPr>
          <w:ilvl w:val="0"/>
          <w:numId w:val="0"/>
        </w:numPr>
      </w:pPr>
    </w:p>
    <w:p w14:paraId="20BDED05" w14:textId="77777777" w:rsidR="00801A88" w:rsidRDefault="00801A88">
      <w:pPr>
        <w:spacing w:after="200" w:line="276" w:lineRule="auto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14:paraId="414671F0" w14:textId="004CE370" w:rsidR="00503A23" w:rsidRDefault="00C2525C" w:rsidP="00801A88">
      <w:pPr>
        <w:pStyle w:val="berschrift1"/>
      </w:pPr>
      <w:r w:rsidRPr="00801A88">
        <w:lastRenderedPageBreak/>
        <w:t xml:space="preserve"> Bericht über die </w:t>
      </w:r>
      <w:r w:rsidR="00667482" w:rsidRPr="00801A88">
        <w:t>Ergebnisklärung</w:t>
      </w:r>
      <w:r w:rsidRPr="00801A88">
        <w:t xml:space="preserve"> (Rückmeldungen des Kindes</w:t>
      </w:r>
      <w:r>
        <w:t xml:space="preserve"> und der Eltern</w:t>
      </w:r>
      <w:r w:rsidR="00F72C56">
        <w:t>)</w:t>
      </w:r>
    </w:p>
    <w:p w14:paraId="60AB40E1" w14:textId="0A3711D2" w:rsidR="00566BF2" w:rsidRPr="000262BB" w:rsidRDefault="00566BF2" w:rsidP="00566BF2">
      <w:pPr>
        <w:rPr>
          <w:i/>
          <w:iCs/>
        </w:rPr>
      </w:pPr>
      <w:r w:rsidRPr="000262BB">
        <w:rPr>
          <w:i/>
          <w:iCs/>
        </w:rPr>
        <w:t xml:space="preserve">Wie stehen Kind und Eltern zum Abklärungsbericht und den dort vorgeschlagenen Leistungen und/oder zivilrechtlichen Kindesschutzmassnahmen? </w:t>
      </w:r>
    </w:p>
    <w:p w14:paraId="0693E4C5" w14:textId="77777777" w:rsidR="00503A23" w:rsidRDefault="00503A23" w:rsidP="00503A23">
      <w:pPr>
        <w:pStyle w:val="berschrift2"/>
        <w:keepLines w:val="0"/>
        <w:widowControl w:val="0"/>
        <w:numPr>
          <w:ilvl w:val="0"/>
          <w:numId w:val="0"/>
        </w:numPr>
        <w:spacing w:before="120"/>
        <w:ind w:left="22" w:firstLine="13"/>
      </w:pPr>
    </w:p>
    <w:tbl>
      <w:tblPr>
        <w:tblStyle w:val="Tabellenraster"/>
        <w:tblW w:w="0" w:type="auto"/>
        <w:tblInd w:w="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2"/>
      </w:tblGrid>
      <w:tr w:rsidR="00503A23" w:rsidRPr="00503A23" w14:paraId="6D86D7A3" w14:textId="77777777" w:rsidTr="00503A23">
        <w:tc>
          <w:tcPr>
            <w:tcW w:w="9344" w:type="dxa"/>
            <w:shd w:val="clear" w:color="auto" w:fill="BAF0EF"/>
          </w:tcPr>
          <w:p w14:paraId="609C76CF" w14:textId="2CA653E4" w:rsidR="00503A23" w:rsidRPr="00503A23" w:rsidRDefault="00503A23" w:rsidP="00BF26EF">
            <w:pPr>
              <w:pStyle w:val="berschrift2"/>
              <w:keepLines w:val="0"/>
              <w:widowControl w:val="0"/>
              <w:numPr>
                <w:ilvl w:val="0"/>
                <w:numId w:val="0"/>
              </w:numPr>
              <w:spacing w:before="120"/>
            </w:pPr>
            <w:r w:rsidRPr="00801A88">
              <w:rPr>
                <w:sz w:val="20"/>
                <w:szCs w:val="24"/>
              </w:rPr>
              <w:t xml:space="preserve">Welche Abschnitte dieses Berichts wurden mit dem Kind und den Eltern besprochen? </w:t>
            </w:r>
          </w:p>
        </w:tc>
      </w:tr>
      <w:tr w:rsidR="00503A23" w:rsidRPr="00503A23" w14:paraId="764A32FC" w14:textId="77777777" w:rsidTr="00503A23">
        <w:tc>
          <w:tcPr>
            <w:tcW w:w="9344" w:type="dxa"/>
          </w:tcPr>
          <w:p w14:paraId="690B6C64" w14:textId="6EF1C979" w:rsidR="00503A23" w:rsidRPr="00503A23" w:rsidRDefault="00503A23" w:rsidP="00503A23">
            <w:pPr>
              <w:pStyle w:val="berschrift1"/>
              <w:widowControl w:val="0"/>
              <w:numPr>
                <w:ilvl w:val="0"/>
                <w:numId w:val="0"/>
              </w:numPr>
              <w:spacing w:before="0"/>
              <w:rPr>
                <w:b w:val="0"/>
                <w:bCs w:val="0"/>
              </w:rPr>
            </w:pPr>
            <w:r w:rsidRPr="00503A23">
              <w:rPr>
                <w:b w:val="0"/>
                <w:bCs w:val="0"/>
                <w:sz w:val="20"/>
                <w:szCs w:val="20"/>
              </w:rPr>
              <w:t xml:space="preserve">Text … </w:t>
            </w:r>
          </w:p>
        </w:tc>
      </w:tr>
    </w:tbl>
    <w:p w14:paraId="5DF102EA" w14:textId="03ED0D8D" w:rsidR="00503A23" w:rsidRDefault="00F72C56" w:rsidP="00503A23">
      <w:pPr>
        <w:pStyle w:val="berschrift1"/>
        <w:widowControl w:val="0"/>
        <w:numPr>
          <w:ilvl w:val="0"/>
          <w:numId w:val="0"/>
        </w:numPr>
      </w:pPr>
      <w: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F72C56" w14:paraId="12223D42" w14:textId="77777777" w:rsidTr="00503A23">
        <w:tc>
          <w:tcPr>
            <w:tcW w:w="9287" w:type="dxa"/>
            <w:shd w:val="clear" w:color="auto" w:fill="BAF0EF"/>
          </w:tcPr>
          <w:p w14:paraId="0714031A" w14:textId="0EB55193" w:rsidR="00F72C56" w:rsidRPr="00801A88" w:rsidRDefault="00F72C56" w:rsidP="00C019C8">
            <w:pPr>
              <w:pStyle w:val="berschrift2"/>
              <w:keepLines w:val="0"/>
              <w:widowControl w:val="0"/>
              <w:numPr>
                <w:ilvl w:val="0"/>
                <w:numId w:val="0"/>
              </w:numPr>
              <w:spacing w:before="120"/>
              <w:ind w:left="22" w:firstLine="13"/>
              <w:rPr>
                <w:sz w:val="20"/>
                <w:szCs w:val="24"/>
              </w:rPr>
            </w:pPr>
            <w:r w:rsidRPr="00801A88">
              <w:rPr>
                <w:sz w:val="20"/>
                <w:szCs w:val="24"/>
              </w:rPr>
              <w:t xml:space="preserve">Wie beurteilen das Kind und die Eltern </w:t>
            </w:r>
            <w:r w:rsidR="00503A23" w:rsidRPr="00801A88">
              <w:rPr>
                <w:sz w:val="20"/>
                <w:szCs w:val="24"/>
              </w:rPr>
              <w:t xml:space="preserve">die </w:t>
            </w:r>
            <w:r w:rsidRPr="00801A88">
              <w:rPr>
                <w:sz w:val="20"/>
                <w:szCs w:val="24"/>
              </w:rPr>
              <w:t>Inhalte und Ergebnisse des Abklärungsberichts?</w:t>
            </w:r>
          </w:p>
          <w:p w14:paraId="1CA98DFE" w14:textId="1521E31A" w:rsidR="00F72C56" w:rsidRPr="00801A88" w:rsidRDefault="00F72C56" w:rsidP="00801A88">
            <w:pPr>
              <w:pStyle w:val="Listenabsatz"/>
              <w:widowControl w:val="0"/>
              <w:numPr>
                <w:ilvl w:val="0"/>
                <w:numId w:val="4"/>
              </w:numPr>
              <w:spacing w:after="120"/>
              <w:ind w:left="357" w:hanging="357"/>
              <w:contextualSpacing w:val="0"/>
              <w:rPr>
                <w:sz w:val="20"/>
                <w:szCs w:val="24"/>
              </w:rPr>
            </w:pPr>
            <w:r w:rsidRPr="00801A88">
              <w:rPr>
                <w:sz w:val="20"/>
                <w:szCs w:val="24"/>
              </w:rPr>
              <w:t xml:space="preserve">Wie beurteilen das Kind und die Eltern die Beschreibungen ihrer Lebenssituation? Inwieweit stimmen </w:t>
            </w:r>
            <w:r w:rsidR="00C75283">
              <w:rPr>
                <w:sz w:val="20"/>
                <w:szCs w:val="24"/>
              </w:rPr>
              <w:t>s</w:t>
            </w:r>
            <w:r w:rsidRPr="00801A88">
              <w:rPr>
                <w:sz w:val="20"/>
                <w:szCs w:val="24"/>
              </w:rPr>
              <w:t>ie diesen zu? Inwieweit vertreten sie abweichende Sichtweisen?</w:t>
            </w:r>
          </w:p>
          <w:p w14:paraId="2FB90957" w14:textId="77777777" w:rsidR="00F72C56" w:rsidRPr="00801A88" w:rsidRDefault="00F72C56" w:rsidP="00801A88">
            <w:pPr>
              <w:pStyle w:val="Listenabsatz"/>
              <w:widowControl w:val="0"/>
              <w:numPr>
                <w:ilvl w:val="0"/>
                <w:numId w:val="4"/>
              </w:numPr>
              <w:spacing w:after="120"/>
              <w:ind w:left="357" w:hanging="357"/>
              <w:contextualSpacing w:val="0"/>
              <w:rPr>
                <w:sz w:val="20"/>
                <w:szCs w:val="24"/>
              </w:rPr>
            </w:pPr>
            <w:r w:rsidRPr="00801A88">
              <w:rPr>
                <w:sz w:val="20"/>
                <w:szCs w:val="24"/>
              </w:rPr>
              <w:t>Wie beurteilen das Kind und die Eltern die Beschreibungen von Bedarfslagen, Gefährdungslagen, Bedürfnissen und Belastungen? Inwieweit stimmen Sie diesen zu? Inwieweit vertreten sie abweichende Sichtweisen?</w:t>
            </w:r>
          </w:p>
          <w:p w14:paraId="68A80DB1" w14:textId="29447DBB" w:rsidR="00F72C56" w:rsidRDefault="00F72C56" w:rsidP="00801A88">
            <w:pPr>
              <w:pStyle w:val="Listenabsatz"/>
              <w:widowControl w:val="0"/>
              <w:numPr>
                <w:ilvl w:val="0"/>
                <w:numId w:val="4"/>
              </w:numPr>
              <w:spacing w:after="120"/>
              <w:contextualSpacing w:val="0"/>
            </w:pPr>
            <w:r w:rsidRPr="00801A88">
              <w:rPr>
                <w:sz w:val="20"/>
                <w:szCs w:val="24"/>
              </w:rPr>
              <w:t xml:space="preserve">Wie beurteilen das Kind und die Eltern die </w:t>
            </w:r>
            <w:r w:rsidR="00554A0A">
              <w:rPr>
                <w:sz w:val="20"/>
                <w:szCs w:val="24"/>
              </w:rPr>
              <w:t>a</w:t>
            </w:r>
            <w:r w:rsidRPr="00801A88">
              <w:rPr>
                <w:sz w:val="20"/>
                <w:szCs w:val="24"/>
              </w:rPr>
              <w:t>us</w:t>
            </w:r>
            <w:r w:rsidR="00554A0A">
              <w:rPr>
                <w:sz w:val="20"/>
                <w:szCs w:val="24"/>
              </w:rPr>
              <w:t xml:space="preserve"> Sicht </w:t>
            </w:r>
            <w:r w:rsidRPr="00801A88">
              <w:rPr>
                <w:sz w:val="20"/>
                <w:szCs w:val="24"/>
              </w:rPr>
              <w:t>der abklärenden Fachpersonen notwendigen und geeigneten Leistungen und/oder Kindesschutzmassnahmen? Inwieweit beurteilen sie diese als nützlich und sinnvoll?</w:t>
            </w:r>
          </w:p>
        </w:tc>
      </w:tr>
      <w:tr w:rsidR="00663AC4" w:rsidRPr="00F72C56" w14:paraId="007E74AF" w14:textId="77777777" w:rsidTr="00503A23">
        <w:trPr>
          <w:trHeight w:val="1701"/>
        </w:trPr>
        <w:tc>
          <w:tcPr>
            <w:tcW w:w="9287" w:type="dxa"/>
          </w:tcPr>
          <w:p w14:paraId="437527A3" w14:textId="676A5FEA" w:rsidR="00663AC4" w:rsidRPr="00F72C56" w:rsidRDefault="00F72C56" w:rsidP="00C81185">
            <w:pPr>
              <w:keepNext w:val="0"/>
              <w:widowControl w:val="0"/>
              <w:rPr>
                <w:sz w:val="20"/>
                <w:szCs w:val="18"/>
              </w:rPr>
            </w:pPr>
            <w:r w:rsidRPr="00F72C56">
              <w:rPr>
                <w:sz w:val="20"/>
                <w:szCs w:val="18"/>
              </w:rPr>
              <w:t>Text …</w:t>
            </w:r>
          </w:p>
        </w:tc>
      </w:tr>
      <w:tr w:rsidR="00751119" w14:paraId="379DD0F2" w14:textId="77777777" w:rsidTr="00503A23">
        <w:trPr>
          <w:trHeight w:val="744"/>
        </w:trPr>
        <w:tc>
          <w:tcPr>
            <w:tcW w:w="9287" w:type="dxa"/>
            <w:shd w:val="clear" w:color="auto" w:fill="BAF0EF"/>
          </w:tcPr>
          <w:p w14:paraId="72D6DB09" w14:textId="5012171D" w:rsidR="009218A2" w:rsidRPr="002F4408" w:rsidRDefault="009218A2" w:rsidP="00C019C8">
            <w:pPr>
              <w:pStyle w:val="berschrift2"/>
              <w:keepLines w:val="0"/>
              <w:widowControl w:val="0"/>
              <w:numPr>
                <w:ilvl w:val="0"/>
                <w:numId w:val="0"/>
              </w:numPr>
              <w:spacing w:before="0" w:after="0"/>
              <w:ind w:left="23"/>
            </w:pPr>
            <w:r w:rsidRPr="00801A88">
              <w:rPr>
                <w:sz w:val="20"/>
                <w:szCs w:val="24"/>
              </w:rPr>
              <w:t>Wie äussern sich Kind</w:t>
            </w:r>
            <w:r w:rsidR="00FF6025" w:rsidRPr="00801A88">
              <w:rPr>
                <w:sz w:val="20"/>
                <w:szCs w:val="24"/>
              </w:rPr>
              <w:t>(</w:t>
            </w:r>
            <w:r w:rsidR="00B91EA0" w:rsidRPr="00801A88">
              <w:rPr>
                <w:sz w:val="20"/>
                <w:szCs w:val="24"/>
              </w:rPr>
              <w:t>er)</w:t>
            </w:r>
            <w:r w:rsidRPr="00801A88">
              <w:rPr>
                <w:sz w:val="20"/>
                <w:szCs w:val="24"/>
              </w:rPr>
              <w:t xml:space="preserve"> und Eltern zu ihrer Bereitschaft, an den vorgesehenen Antworten auf die festgestellten Bedarfs- und Gefährdungslagen mitzuwirken? (Leistungen und/oder </w:t>
            </w:r>
            <w:r w:rsidR="007D4DCC">
              <w:rPr>
                <w:sz w:val="20"/>
                <w:szCs w:val="24"/>
              </w:rPr>
              <w:t>zivilrechtliche K</w:t>
            </w:r>
            <w:r w:rsidR="00C716EE">
              <w:rPr>
                <w:sz w:val="20"/>
                <w:szCs w:val="24"/>
              </w:rPr>
              <w:t>i</w:t>
            </w:r>
            <w:r w:rsidR="007D4DCC">
              <w:rPr>
                <w:sz w:val="20"/>
                <w:szCs w:val="24"/>
              </w:rPr>
              <w:t>ndesschutzm</w:t>
            </w:r>
            <w:r w:rsidRPr="00801A88">
              <w:rPr>
                <w:sz w:val="20"/>
                <w:szCs w:val="24"/>
              </w:rPr>
              <w:t>assnahmen)</w:t>
            </w:r>
          </w:p>
        </w:tc>
      </w:tr>
      <w:tr w:rsidR="002F4408" w14:paraId="225D6715" w14:textId="77777777" w:rsidTr="00503A23">
        <w:trPr>
          <w:trHeight w:val="1701"/>
        </w:trPr>
        <w:tc>
          <w:tcPr>
            <w:tcW w:w="9287" w:type="dxa"/>
          </w:tcPr>
          <w:p w14:paraId="3C65A450" w14:textId="7F843A2D" w:rsidR="00663AC4" w:rsidRPr="00C019C8" w:rsidRDefault="00F72C56" w:rsidP="00663AC4">
            <w:pPr>
              <w:keepNext w:val="0"/>
              <w:widowControl w:val="0"/>
            </w:pPr>
            <w:r w:rsidRPr="00F72C56">
              <w:rPr>
                <w:sz w:val="20"/>
                <w:szCs w:val="18"/>
              </w:rPr>
              <w:t xml:space="preserve">Text </w:t>
            </w:r>
          </w:p>
        </w:tc>
      </w:tr>
    </w:tbl>
    <w:p w14:paraId="440DF51F" w14:textId="77777777" w:rsidR="00801A88" w:rsidRDefault="00801A88" w:rsidP="00801A88">
      <w:pPr>
        <w:pStyle w:val="berschrift1"/>
        <w:numPr>
          <w:ilvl w:val="0"/>
          <w:numId w:val="0"/>
        </w:numPr>
        <w:rPr>
          <w:highlight w:val="lightGray"/>
        </w:rPr>
      </w:pPr>
    </w:p>
    <w:p w14:paraId="0F3F0C97" w14:textId="77777777" w:rsidR="00801A88" w:rsidRDefault="00801A88">
      <w:pPr>
        <w:spacing w:after="200" w:line="276" w:lineRule="auto"/>
        <w:rPr>
          <w:rFonts w:eastAsiaTheme="majorEastAsia" w:cstheme="majorBidi"/>
          <w:b/>
          <w:bCs/>
          <w:sz w:val="28"/>
          <w:szCs w:val="28"/>
          <w:highlight w:val="lightGray"/>
        </w:rPr>
      </w:pPr>
      <w:r>
        <w:rPr>
          <w:highlight w:val="lightGray"/>
        </w:rPr>
        <w:br w:type="page"/>
      </w:r>
    </w:p>
    <w:p w14:paraId="45B5CFEC" w14:textId="362CA83B" w:rsidR="00667482" w:rsidRDefault="007E6E7D" w:rsidP="007E6E7D">
      <w:pPr>
        <w:pStyle w:val="berschrift1"/>
        <w:widowControl w:val="0"/>
        <w:ind w:left="340" w:hanging="340"/>
      </w:pPr>
      <w:r>
        <w:lastRenderedPageBreak/>
        <w:t xml:space="preserve"> </w:t>
      </w:r>
      <w:r w:rsidR="00BB5C26">
        <w:t>Ergebnisse</w:t>
      </w:r>
      <w:r w:rsidR="009B46D9">
        <w:t xml:space="preserve"> und </w:t>
      </w:r>
      <w:r w:rsidR="00E72CC4">
        <w:t>Empfehlungen</w:t>
      </w:r>
      <w:r w:rsidR="00554A0A">
        <w:t xml:space="preserve"> (schematisch)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5"/>
        <w:gridCol w:w="4391"/>
        <w:gridCol w:w="4391"/>
      </w:tblGrid>
      <w:tr w:rsidR="00667482" w14:paraId="0889106B" w14:textId="77777777" w:rsidTr="002F4408">
        <w:trPr>
          <w:trHeight w:val="382"/>
        </w:trPr>
        <w:tc>
          <w:tcPr>
            <w:tcW w:w="9287" w:type="dxa"/>
            <w:gridSpan w:val="3"/>
          </w:tcPr>
          <w:p w14:paraId="6AF65E35" w14:textId="77777777" w:rsidR="00BB5C26" w:rsidRPr="002F4408" w:rsidRDefault="00667482" w:rsidP="00663AC4">
            <w:pPr>
              <w:pStyle w:val="berschrift2"/>
              <w:keepLines w:val="0"/>
              <w:widowControl w:val="0"/>
              <w:numPr>
                <w:ilvl w:val="0"/>
                <w:numId w:val="0"/>
              </w:numPr>
              <w:spacing w:before="120"/>
              <w:ind w:left="578" w:hanging="578"/>
            </w:pPr>
            <w:r w:rsidRPr="00E509C6">
              <w:t>E</w:t>
            </w:r>
            <w:r w:rsidR="00BB5C26" w:rsidRPr="00E509C6">
              <w:t xml:space="preserve">rgebnisse </w:t>
            </w:r>
          </w:p>
        </w:tc>
      </w:tr>
      <w:tr w:rsidR="002F4408" w14:paraId="760DC3BB" w14:textId="77777777" w:rsidTr="00507624">
        <w:trPr>
          <w:trHeight w:val="227"/>
        </w:trPr>
        <w:tc>
          <w:tcPr>
            <w:tcW w:w="505" w:type="dxa"/>
          </w:tcPr>
          <w:p w14:paraId="0D478169" w14:textId="77777777" w:rsidR="002F4408" w:rsidRDefault="00E96D8A" w:rsidP="009879F8">
            <w:pPr>
              <w:keepNext w:val="0"/>
              <w:jc w:val="center"/>
            </w:pPr>
            <w:sdt>
              <w:sdtPr>
                <w:id w:val="141636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B3C56E4" w14:textId="77777777" w:rsidR="002F4408" w:rsidRDefault="002F4408" w:rsidP="009879F8">
            <w:pPr>
              <w:keepNext w:val="0"/>
              <w:ind w:left="439" w:hanging="439"/>
              <w:jc w:val="center"/>
            </w:pPr>
          </w:p>
        </w:tc>
        <w:tc>
          <w:tcPr>
            <w:tcW w:w="8782" w:type="dxa"/>
            <w:gridSpan w:val="2"/>
            <w:shd w:val="clear" w:color="auto" w:fill="F2F2F2" w:themeFill="background1" w:themeFillShade="F2"/>
          </w:tcPr>
          <w:p w14:paraId="24DE0FB8" w14:textId="251FD0F1" w:rsidR="002F4408" w:rsidRPr="00E509C6" w:rsidRDefault="002F4408" w:rsidP="009879F8">
            <w:pPr>
              <w:keepNext w:val="0"/>
            </w:pPr>
            <w:r>
              <w:t>Es besteht kein (weiterer) Leistungsbedarf und es sind keine Kindesschutzmassnahmen erforderlich</w:t>
            </w:r>
            <w:r w:rsidR="00BC1AC0">
              <w:t>.</w:t>
            </w:r>
          </w:p>
        </w:tc>
      </w:tr>
      <w:tr w:rsidR="002F4408" w14:paraId="3E425642" w14:textId="77777777" w:rsidTr="00507624">
        <w:trPr>
          <w:trHeight w:val="227"/>
        </w:trPr>
        <w:tc>
          <w:tcPr>
            <w:tcW w:w="505" w:type="dxa"/>
          </w:tcPr>
          <w:p w14:paraId="091ADE7D" w14:textId="77777777" w:rsidR="002F4408" w:rsidRDefault="00E96D8A" w:rsidP="009879F8">
            <w:pPr>
              <w:keepNext w:val="0"/>
              <w:jc w:val="center"/>
            </w:pPr>
            <w:sdt>
              <w:sdtPr>
                <w:id w:val="96987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A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2" w:type="dxa"/>
            <w:gridSpan w:val="2"/>
            <w:shd w:val="clear" w:color="auto" w:fill="F2F2F2" w:themeFill="background1" w:themeFillShade="F2"/>
          </w:tcPr>
          <w:p w14:paraId="66D61722" w14:textId="77777777" w:rsidR="002F4408" w:rsidRDefault="002F4408" w:rsidP="009879F8">
            <w:pPr>
              <w:keepNext w:val="0"/>
            </w:pPr>
            <w:r>
              <w:t>Um Gefährdungen abzuwenden und das Kindeswohl zu gewährleisten, sind Leistungen erforderlich.</w:t>
            </w:r>
          </w:p>
        </w:tc>
      </w:tr>
      <w:tr w:rsidR="002F4408" w14:paraId="543BEE17" w14:textId="77777777" w:rsidTr="00507624">
        <w:trPr>
          <w:trHeight w:val="227"/>
        </w:trPr>
        <w:tc>
          <w:tcPr>
            <w:tcW w:w="505" w:type="dxa"/>
          </w:tcPr>
          <w:p w14:paraId="11F3F2D4" w14:textId="77777777" w:rsidR="002F4408" w:rsidRDefault="00E96D8A" w:rsidP="009879F8">
            <w:pPr>
              <w:keepNext w:val="0"/>
              <w:jc w:val="center"/>
            </w:pPr>
            <w:sdt>
              <w:sdtPr>
                <w:id w:val="-139688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A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2" w:type="dxa"/>
            <w:gridSpan w:val="2"/>
            <w:shd w:val="clear" w:color="auto" w:fill="F2F2F2" w:themeFill="background1" w:themeFillShade="F2"/>
          </w:tcPr>
          <w:p w14:paraId="56B7621E" w14:textId="3AAF0A10" w:rsidR="002F4408" w:rsidRDefault="002F4408" w:rsidP="009879F8">
            <w:pPr>
              <w:keepNext w:val="0"/>
            </w:pPr>
            <w:r w:rsidRPr="002F4408">
              <w:t>Über die geeignete(n) Leistung(en) besteh</w:t>
            </w:r>
            <w:r>
              <w:t xml:space="preserve">t </w:t>
            </w:r>
            <w:r w:rsidRPr="002F4408">
              <w:t>Einvernehmen mit dem Kind</w:t>
            </w:r>
            <w:r>
              <w:t>.</w:t>
            </w:r>
          </w:p>
        </w:tc>
      </w:tr>
      <w:tr w:rsidR="00F37CAE" w14:paraId="4CD564C1" w14:textId="77777777" w:rsidTr="00507624">
        <w:trPr>
          <w:trHeight w:val="227"/>
        </w:trPr>
        <w:tc>
          <w:tcPr>
            <w:tcW w:w="505" w:type="dxa"/>
          </w:tcPr>
          <w:p w14:paraId="2F5FFC6B" w14:textId="3214F06A" w:rsidR="00F37CAE" w:rsidRDefault="00E96D8A" w:rsidP="009879F8">
            <w:pPr>
              <w:jc w:val="center"/>
            </w:pPr>
            <w:sdt>
              <w:sdtPr>
                <w:id w:val="4819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C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2" w:type="dxa"/>
            <w:gridSpan w:val="2"/>
            <w:shd w:val="clear" w:color="auto" w:fill="F2F2F2" w:themeFill="background1" w:themeFillShade="F2"/>
          </w:tcPr>
          <w:p w14:paraId="10634EDE" w14:textId="33C07D29" w:rsidR="00F37CAE" w:rsidRPr="002F4408" w:rsidRDefault="00F37CAE" w:rsidP="009879F8">
            <w:r w:rsidRPr="002F4408">
              <w:t>Über die geeignete(n) Leistung(en) besteh</w:t>
            </w:r>
            <w:r>
              <w:t xml:space="preserve">t </w:t>
            </w:r>
            <w:r w:rsidRPr="002F4408">
              <w:t>Einvernehmen mit den Eltern</w:t>
            </w:r>
            <w:r>
              <w:t>.</w:t>
            </w:r>
          </w:p>
        </w:tc>
      </w:tr>
      <w:tr w:rsidR="00BC1AC0" w14:paraId="571B5D1F" w14:textId="77777777" w:rsidTr="00507624">
        <w:trPr>
          <w:trHeight w:val="227"/>
        </w:trPr>
        <w:tc>
          <w:tcPr>
            <w:tcW w:w="505" w:type="dxa"/>
          </w:tcPr>
          <w:p w14:paraId="1A29D65A" w14:textId="77777777" w:rsidR="00BC1AC0" w:rsidRDefault="00E96D8A" w:rsidP="009879F8">
            <w:pPr>
              <w:keepNext w:val="0"/>
              <w:jc w:val="center"/>
            </w:pPr>
            <w:sdt>
              <w:sdtPr>
                <w:id w:val="-130477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A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91" w:type="dxa"/>
            <w:shd w:val="clear" w:color="auto" w:fill="F2F2F2" w:themeFill="background1" w:themeFillShade="F2"/>
          </w:tcPr>
          <w:p w14:paraId="5211070C" w14:textId="77777777" w:rsidR="00BC1AC0" w:rsidRDefault="00BC1AC0" w:rsidP="009879F8">
            <w:pPr>
              <w:keepNext w:val="0"/>
            </w:pPr>
            <w:r>
              <w:t xml:space="preserve">Bei einvernehmlichen Leistungen: Die Finanzierung ist geregelt, die Kosten trägt: </w:t>
            </w:r>
          </w:p>
        </w:tc>
        <w:tc>
          <w:tcPr>
            <w:tcW w:w="4391" w:type="dxa"/>
            <w:shd w:val="clear" w:color="auto" w:fill="F2F2F2" w:themeFill="background1" w:themeFillShade="F2"/>
          </w:tcPr>
          <w:p w14:paraId="724834B8" w14:textId="5A4410AC" w:rsidR="00663AC4" w:rsidRDefault="00663AC4" w:rsidP="009879F8">
            <w:pPr>
              <w:keepNext w:val="0"/>
            </w:pPr>
          </w:p>
        </w:tc>
      </w:tr>
      <w:tr w:rsidR="00F37CAE" w14:paraId="6B64E6B6" w14:textId="77777777" w:rsidTr="00507624">
        <w:trPr>
          <w:trHeight w:val="227"/>
        </w:trPr>
        <w:tc>
          <w:tcPr>
            <w:tcW w:w="505" w:type="dxa"/>
          </w:tcPr>
          <w:p w14:paraId="18B76BB0" w14:textId="026F595C" w:rsidR="00F37CAE" w:rsidRDefault="00E96D8A" w:rsidP="009879F8">
            <w:pPr>
              <w:jc w:val="center"/>
            </w:pPr>
            <w:sdt>
              <w:sdtPr>
                <w:id w:val="50501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C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2" w:type="dxa"/>
            <w:gridSpan w:val="2"/>
            <w:shd w:val="clear" w:color="auto" w:fill="F2F2F2" w:themeFill="background1" w:themeFillShade="F2"/>
          </w:tcPr>
          <w:p w14:paraId="4FAAED78" w14:textId="107049F1" w:rsidR="00F37CAE" w:rsidRDefault="00F37CAE" w:rsidP="009879F8">
            <w:r>
              <w:t>Es werden im Einvernehmen bereits Leistungen in Anspruch genommen, die sich als geeignet zeigen.</w:t>
            </w:r>
          </w:p>
        </w:tc>
      </w:tr>
      <w:tr w:rsidR="002F4408" w14:paraId="26BDF292" w14:textId="77777777" w:rsidTr="00507624">
        <w:trPr>
          <w:trHeight w:val="227"/>
        </w:trPr>
        <w:tc>
          <w:tcPr>
            <w:tcW w:w="505" w:type="dxa"/>
          </w:tcPr>
          <w:p w14:paraId="4FD045DA" w14:textId="29BA25B5" w:rsidR="002F4408" w:rsidRDefault="00E96D8A" w:rsidP="009879F8">
            <w:pPr>
              <w:keepNext w:val="0"/>
              <w:jc w:val="center"/>
            </w:pPr>
            <w:sdt>
              <w:sdtPr>
                <w:id w:val="178761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C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2" w:type="dxa"/>
            <w:gridSpan w:val="2"/>
            <w:shd w:val="clear" w:color="auto" w:fill="F2F2F2" w:themeFill="background1" w:themeFillShade="F2"/>
          </w:tcPr>
          <w:p w14:paraId="0414A300" w14:textId="77777777" w:rsidR="002F4408" w:rsidRDefault="00BC1AC0" w:rsidP="009879F8">
            <w:pPr>
              <w:keepNext w:val="0"/>
            </w:pPr>
            <w:r>
              <w:t xml:space="preserve">Es sind Leistungen erforderlich, Kind und Eltern können diese aber gegenwärtig nicht annehmen und eine Anordnung wäre nicht verhältnismässig oder hätte überwiegend nachteilige Wirkungen. </w:t>
            </w:r>
          </w:p>
        </w:tc>
      </w:tr>
      <w:tr w:rsidR="002F4408" w14:paraId="55D1F5E1" w14:textId="77777777" w:rsidTr="00507624">
        <w:trPr>
          <w:trHeight w:val="227"/>
        </w:trPr>
        <w:tc>
          <w:tcPr>
            <w:tcW w:w="505" w:type="dxa"/>
          </w:tcPr>
          <w:p w14:paraId="600F8E06" w14:textId="77777777" w:rsidR="002F4408" w:rsidRDefault="00E96D8A" w:rsidP="009879F8">
            <w:pPr>
              <w:keepNext w:val="0"/>
              <w:jc w:val="center"/>
            </w:pPr>
            <w:sdt>
              <w:sdtPr>
                <w:id w:val="-14397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A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2" w:type="dxa"/>
            <w:gridSpan w:val="2"/>
            <w:shd w:val="clear" w:color="auto" w:fill="F2F2F2" w:themeFill="background1" w:themeFillShade="F2"/>
          </w:tcPr>
          <w:p w14:paraId="6B358D4E" w14:textId="3BE611F0" w:rsidR="002F4408" w:rsidRDefault="00BC1AC0" w:rsidP="009879F8">
            <w:pPr>
              <w:keepNext w:val="0"/>
            </w:pPr>
            <w:r>
              <w:t>Zivilrechtliche Kindesschutzmassnahmen sind angezeigt.</w:t>
            </w:r>
            <w:r w:rsidR="005A7AF5">
              <w:t xml:space="preserve"> </w:t>
            </w:r>
            <w:r w:rsidR="0069393F">
              <w:t xml:space="preserve">Weiter mit </w:t>
            </w:r>
            <w:r w:rsidR="002E2921">
              <w:t>1</w:t>
            </w:r>
            <w:r w:rsidR="008B26E3">
              <w:t>1</w:t>
            </w:r>
          </w:p>
          <w:p w14:paraId="06022906" w14:textId="77777777" w:rsidR="005A7AF5" w:rsidRDefault="005A7AF5" w:rsidP="009879F8">
            <w:pPr>
              <w:keepNext w:val="0"/>
            </w:pPr>
          </w:p>
          <w:p w14:paraId="4FC864DB" w14:textId="77777777" w:rsidR="005A7AF5" w:rsidRDefault="005A7AF5" w:rsidP="009879F8">
            <w:pPr>
              <w:keepNext w:val="0"/>
            </w:pPr>
          </w:p>
        </w:tc>
      </w:tr>
      <w:tr w:rsidR="00BB5C26" w14:paraId="176FD9D9" w14:textId="77777777" w:rsidTr="00507624">
        <w:trPr>
          <w:trHeight w:val="398"/>
        </w:trPr>
        <w:tc>
          <w:tcPr>
            <w:tcW w:w="9287" w:type="dxa"/>
            <w:gridSpan w:val="3"/>
            <w:shd w:val="clear" w:color="auto" w:fill="F2F2F2" w:themeFill="background1" w:themeFillShade="F2"/>
          </w:tcPr>
          <w:p w14:paraId="72D2AE26" w14:textId="0831ED39" w:rsidR="00C2525C" w:rsidRPr="00BC1AC0" w:rsidRDefault="005A7AF5" w:rsidP="00663AC4">
            <w:pPr>
              <w:pStyle w:val="berschrift2"/>
              <w:keepLines w:val="0"/>
              <w:widowControl w:val="0"/>
              <w:numPr>
                <w:ilvl w:val="0"/>
                <w:numId w:val="0"/>
              </w:numPr>
              <w:spacing w:before="120"/>
              <w:ind w:left="578" w:hanging="578"/>
            </w:pPr>
            <w:r>
              <w:t xml:space="preserve">Weitere Feststellungen oder </w:t>
            </w:r>
            <w:r w:rsidR="00C2525C" w:rsidRPr="00E509C6">
              <w:t>Empfehlungen</w:t>
            </w:r>
          </w:p>
        </w:tc>
      </w:tr>
      <w:tr w:rsidR="00BC1AC0" w14:paraId="1482C2DA" w14:textId="77777777" w:rsidTr="00663AC4">
        <w:trPr>
          <w:trHeight w:val="2268"/>
        </w:trPr>
        <w:tc>
          <w:tcPr>
            <w:tcW w:w="9287" w:type="dxa"/>
            <w:gridSpan w:val="3"/>
          </w:tcPr>
          <w:p w14:paraId="39051EFE" w14:textId="38EB9909" w:rsidR="00BC486C" w:rsidRPr="00BC486C" w:rsidRDefault="00BC486C" w:rsidP="00BC486C">
            <w:pPr>
              <w:keepNext w:val="0"/>
              <w:widowControl w:val="0"/>
            </w:pPr>
          </w:p>
        </w:tc>
      </w:tr>
    </w:tbl>
    <w:p w14:paraId="7779F118" w14:textId="2F1FE1EC" w:rsidR="007E6E7D" w:rsidRDefault="007E6E7D" w:rsidP="00E3694A"/>
    <w:p w14:paraId="752ADEB1" w14:textId="77777777" w:rsidR="007E6E7D" w:rsidRDefault="007E6E7D">
      <w:pPr>
        <w:spacing w:after="200" w:line="276" w:lineRule="auto"/>
      </w:pPr>
      <w:r>
        <w:br w:type="page"/>
      </w:r>
    </w:p>
    <w:p w14:paraId="7306C64B" w14:textId="6D54C0D9" w:rsidR="00EF1A77" w:rsidRDefault="00EF1A77" w:rsidP="00EF1A77">
      <w:pPr>
        <w:pStyle w:val="berschrift1"/>
        <w:widowControl w:val="0"/>
        <w:ind w:left="340" w:hanging="340"/>
      </w:pPr>
      <w:r>
        <w:lastRenderedPageBreak/>
        <w:t xml:space="preserve">Empfehlung zivilrechtlicher Kindesschutzmassnahmen </w:t>
      </w:r>
      <w:r w:rsidR="00265A3D">
        <w:t>(Tabelle)</w:t>
      </w:r>
    </w:p>
    <w:p w14:paraId="77DE0CC3" w14:textId="134D5A79" w:rsidR="00EF1A77" w:rsidRPr="007E6E7D" w:rsidRDefault="002E2921" w:rsidP="007E6E7D">
      <w:pPr>
        <w:pStyle w:val="berschrift2"/>
        <w:rPr>
          <w:bCs/>
        </w:rPr>
      </w:pPr>
      <w:r w:rsidRPr="007E6E7D">
        <w:rPr>
          <w:bCs/>
        </w:rPr>
        <w:t>Welche zivilrechtlichen Massnahmen werden empfohlen?</w:t>
      </w:r>
    </w:p>
    <w:p w14:paraId="5718DF3B" w14:textId="77777777" w:rsidR="002E2921" w:rsidRDefault="002E2921" w:rsidP="00E3694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"/>
        <w:gridCol w:w="7229"/>
      </w:tblGrid>
      <w:tr w:rsidR="002E2921" w:rsidRPr="00EF1A77" w14:paraId="6E3C6514" w14:textId="77777777" w:rsidTr="002E2921">
        <w:tc>
          <w:tcPr>
            <w:tcW w:w="647" w:type="dxa"/>
          </w:tcPr>
          <w:p w14:paraId="69AA7388" w14:textId="0D42E6A0" w:rsidR="002E2921" w:rsidRPr="00EF1A77" w:rsidRDefault="00E96D8A" w:rsidP="00E3694A">
            <w:pPr>
              <w:rPr>
                <w:sz w:val="20"/>
                <w:szCs w:val="18"/>
              </w:rPr>
            </w:pPr>
            <w:sdt>
              <w:sdtPr>
                <w:rPr>
                  <w:sz w:val="20"/>
                  <w:szCs w:val="18"/>
                </w:rPr>
                <w:id w:val="-16029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921" w:rsidRPr="002E2921">
                  <w:rPr>
                    <w:rFonts w:ascii="Segoe UI Symbol" w:hAnsi="Segoe UI Symbol" w:cs="Segoe UI Symbol"/>
                    <w:sz w:val="20"/>
                    <w:szCs w:val="18"/>
                  </w:rPr>
                  <w:t>☐</w:t>
                </w:r>
              </w:sdtContent>
            </w:sdt>
          </w:p>
        </w:tc>
        <w:tc>
          <w:tcPr>
            <w:tcW w:w="7229" w:type="dxa"/>
          </w:tcPr>
          <w:p w14:paraId="1D39F294" w14:textId="36888622" w:rsidR="002E2921" w:rsidRPr="00EF1A77" w:rsidRDefault="002E2921" w:rsidP="00E3694A">
            <w:pPr>
              <w:rPr>
                <w:sz w:val="20"/>
                <w:szCs w:val="18"/>
              </w:rPr>
            </w:pPr>
            <w:r w:rsidRPr="00EF1A77">
              <w:rPr>
                <w:sz w:val="20"/>
                <w:szCs w:val="18"/>
              </w:rPr>
              <w:t>Ermahnung (Art. 307 Abs. 3 ZGB)</w:t>
            </w:r>
          </w:p>
        </w:tc>
      </w:tr>
      <w:tr w:rsidR="002E2921" w:rsidRPr="00EF1A77" w14:paraId="6CFB0A69" w14:textId="77777777" w:rsidTr="002E2921">
        <w:tc>
          <w:tcPr>
            <w:tcW w:w="647" w:type="dxa"/>
          </w:tcPr>
          <w:p w14:paraId="00EACDF3" w14:textId="2F8CF0F1" w:rsidR="002E2921" w:rsidRPr="00EF1A77" w:rsidRDefault="00E96D8A" w:rsidP="00E3694A">
            <w:pPr>
              <w:rPr>
                <w:sz w:val="20"/>
                <w:szCs w:val="18"/>
              </w:rPr>
            </w:pPr>
            <w:sdt>
              <w:sdtPr>
                <w:rPr>
                  <w:sz w:val="20"/>
                  <w:szCs w:val="18"/>
                </w:rPr>
                <w:id w:val="48181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921" w:rsidRPr="002E2921">
                  <w:rPr>
                    <w:rFonts w:ascii="Segoe UI Symbol" w:hAnsi="Segoe UI Symbol" w:cs="Segoe UI Symbol"/>
                    <w:sz w:val="20"/>
                    <w:szCs w:val="18"/>
                  </w:rPr>
                  <w:t>☐</w:t>
                </w:r>
              </w:sdtContent>
            </w:sdt>
          </w:p>
        </w:tc>
        <w:tc>
          <w:tcPr>
            <w:tcW w:w="7229" w:type="dxa"/>
          </w:tcPr>
          <w:p w14:paraId="1DFEA1DC" w14:textId="3F729913" w:rsidR="002E2921" w:rsidRPr="00EF1A77" w:rsidRDefault="002E2921" w:rsidP="00E3694A">
            <w:pPr>
              <w:rPr>
                <w:sz w:val="20"/>
                <w:szCs w:val="18"/>
              </w:rPr>
            </w:pPr>
            <w:r w:rsidRPr="00EF1A77">
              <w:rPr>
                <w:sz w:val="20"/>
                <w:szCs w:val="18"/>
              </w:rPr>
              <w:t>Weisung (Art. 307 Abs. 3 ZGB)</w:t>
            </w:r>
            <w:r w:rsidR="00056623">
              <w:rPr>
                <w:sz w:val="20"/>
                <w:szCs w:val="18"/>
              </w:rPr>
              <w:t xml:space="preserve"> </w:t>
            </w:r>
            <w:r w:rsidR="00E659DB">
              <w:rPr>
                <w:sz w:val="20"/>
                <w:szCs w:val="18"/>
              </w:rPr>
              <w:t>(</w:t>
            </w:r>
            <w:r w:rsidR="00056623">
              <w:rPr>
                <w:sz w:val="20"/>
                <w:szCs w:val="18"/>
              </w:rPr>
              <w:t>z.B. Inanspruchnahme von Leistungen wie SP</w:t>
            </w:r>
            <w:r w:rsidR="00E659DB">
              <w:rPr>
                <w:sz w:val="20"/>
                <w:szCs w:val="18"/>
              </w:rPr>
              <w:t>F, Beratung usw.)</w:t>
            </w:r>
          </w:p>
        </w:tc>
      </w:tr>
      <w:tr w:rsidR="002E2921" w:rsidRPr="00EF1A77" w14:paraId="6F6B5D49" w14:textId="77777777" w:rsidTr="002E2921">
        <w:tc>
          <w:tcPr>
            <w:tcW w:w="647" w:type="dxa"/>
          </w:tcPr>
          <w:p w14:paraId="4A25E5BE" w14:textId="6D395AE7" w:rsidR="002E2921" w:rsidRPr="00EF1A77" w:rsidRDefault="00E96D8A" w:rsidP="00E3694A">
            <w:pPr>
              <w:rPr>
                <w:sz w:val="20"/>
                <w:szCs w:val="18"/>
              </w:rPr>
            </w:pPr>
            <w:sdt>
              <w:sdtPr>
                <w:rPr>
                  <w:sz w:val="20"/>
                  <w:szCs w:val="18"/>
                </w:rPr>
                <w:id w:val="-52502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921" w:rsidRPr="002E2921">
                  <w:rPr>
                    <w:rFonts w:ascii="Segoe UI Symbol" w:hAnsi="Segoe UI Symbol" w:cs="Segoe UI Symbol"/>
                    <w:sz w:val="20"/>
                    <w:szCs w:val="18"/>
                  </w:rPr>
                  <w:t>☐</w:t>
                </w:r>
              </w:sdtContent>
            </w:sdt>
          </w:p>
        </w:tc>
        <w:tc>
          <w:tcPr>
            <w:tcW w:w="7229" w:type="dxa"/>
          </w:tcPr>
          <w:p w14:paraId="75CB5667" w14:textId="7315587B" w:rsidR="002E2921" w:rsidRPr="00EF1A77" w:rsidRDefault="002E2921" w:rsidP="00E3694A">
            <w:pPr>
              <w:rPr>
                <w:sz w:val="20"/>
                <w:szCs w:val="18"/>
              </w:rPr>
            </w:pPr>
            <w:r w:rsidRPr="00EF1A77">
              <w:rPr>
                <w:sz w:val="20"/>
                <w:szCs w:val="18"/>
              </w:rPr>
              <w:t>Erziehungsaufsicht (Art. 307 Abs. 3 ZGB)</w:t>
            </w:r>
          </w:p>
        </w:tc>
      </w:tr>
      <w:tr w:rsidR="002E2921" w14:paraId="0CFF1CE4" w14:textId="77777777" w:rsidTr="002E2921">
        <w:tc>
          <w:tcPr>
            <w:tcW w:w="647" w:type="dxa"/>
          </w:tcPr>
          <w:p w14:paraId="2B64A1F9" w14:textId="68B02F76" w:rsidR="002E2921" w:rsidRDefault="00E96D8A" w:rsidP="00E3694A">
            <w:sdt>
              <w:sdtPr>
                <w:id w:val="169379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921" w:rsidRPr="002E292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229" w:type="dxa"/>
          </w:tcPr>
          <w:p w14:paraId="04E6AF9C" w14:textId="16F06640" w:rsidR="002E2921" w:rsidRDefault="002E2921" w:rsidP="00E3694A">
            <w:r>
              <w:t>Erziehungsbeistandschaft (Art. 308 Abs. 1 ZGB)</w:t>
            </w:r>
          </w:p>
        </w:tc>
      </w:tr>
      <w:tr w:rsidR="002E2921" w14:paraId="5E2A78E7" w14:textId="77777777" w:rsidTr="002E2921">
        <w:tc>
          <w:tcPr>
            <w:tcW w:w="647" w:type="dxa"/>
          </w:tcPr>
          <w:p w14:paraId="663410E8" w14:textId="70A34E5F" w:rsidR="002E2921" w:rsidRDefault="00E96D8A" w:rsidP="00E3694A">
            <w:sdt>
              <w:sdtPr>
                <w:id w:val="130881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921" w:rsidRPr="002E292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229" w:type="dxa"/>
          </w:tcPr>
          <w:p w14:paraId="320418D7" w14:textId="2329E439" w:rsidR="002E2921" w:rsidRDefault="002E2921" w:rsidP="00E3694A">
            <w:r>
              <w:t xml:space="preserve">Erziehungsbeistandschaft mit besonderen Befugnissen </w:t>
            </w:r>
            <w:r w:rsidRPr="002E2921">
              <w:t xml:space="preserve">(Art. 308 Abs. </w:t>
            </w:r>
            <w:r w:rsidR="003206E1">
              <w:t xml:space="preserve">1 und </w:t>
            </w:r>
            <w:r>
              <w:t>2</w:t>
            </w:r>
            <w:r w:rsidRPr="002E2921">
              <w:t xml:space="preserve"> ZGB)</w:t>
            </w:r>
          </w:p>
        </w:tc>
      </w:tr>
      <w:tr w:rsidR="002E2921" w14:paraId="169BE38A" w14:textId="77777777" w:rsidTr="002E2921">
        <w:tc>
          <w:tcPr>
            <w:tcW w:w="647" w:type="dxa"/>
          </w:tcPr>
          <w:p w14:paraId="780FF149" w14:textId="6127E20C" w:rsidR="002E2921" w:rsidRDefault="00E96D8A" w:rsidP="00E3694A">
            <w:sdt>
              <w:sdtPr>
                <w:id w:val="-169314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921" w:rsidRPr="002E292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229" w:type="dxa"/>
          </w:tcPr>
          <w:p w14:paraId="16A8745C" w14:textId="6B4A5814" w:rsidR="002E2921" w:rsidRDefault="002E2921" w:rsidP="00E3694A">
            <w:r w:rsidRPr="003206E1">
              <w:t>Erziehungsbeistandschaft mit besonderen Befugnissen</w:t>
            </w:r>
            <w:r>
              <w:t xml:space="preserve"> unter Beschränkung der elterlichen Sorge </w:t>
            </w:r>
            <w:r w:rsidRPr="002E2921">
              <w:t xml:space="preserve">(Art. 308 Abs. </w:t>
            </w:r>
            <w:r>
              <w:t>2 i</w:t>
            </w:r>
            <w:r w:rsidR="003206E1">
              <w:t xml:space="preserve">. V. m. </w:t>
            </w:r>
            <w:r>
              <w:t>Abs.</w:t>
            </w:r>
            <w:r w:rsidR="003206E1">
              <w:t xml:space="preserve"> </w:t>
            </w:r>
            <w:r>
              <w:t>3</w:t>
            </w:r>
            <w:r w:rsidRPr="002E2921">
              <w:t xml:space="preserve"> ZGB)</w:t>
            </w:r>
          </w:p>
        </w:tc>
      </w:tr>
      <w:tr w:rsidR="002E2921" w14:paraId="5A26640C" w14:textId="77777777" w:rsidTr="002E2921">
        <w:tc>
          <w:tcPr>
            <w:tcW w:w="647" w:type="dxa"/>
          </w:tcPr>
          <w:p w14:paraId="7D3551D0" w14:textId="3980F7CC" w:rsidR="002E2921" w:rsidRDefault="00E96D8A" w:rsidP="00E3694A">
            <w:sdt>
              <w:sdtPr>
                <w:id w:val="-132982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921" w:rsidRPr="002E292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229" w:type="dxa"/>
          </w:tcPr>
          <w:p w14:paraId="0190A582" w14:textId="42301071" w:rsidR="002E2921" w:rsidRDefault="002E2921" w:rsidP="00E3694A">
            <w:r>
              <w:t>Entzug des Aufenthaltsbestimmungsrechts (Art. 310 ZGB)</w:t>
            </w:r>
          </w:p>
        </w:tc>
      </w:tr>
      <w:tr w:rsidR="002E2921" w14:paraId="6D50544E" w14:textId="77777777" w:rsidTr="002E2921">
        <w:tc>
          <w:tcPr>
            <w:tcW w:w="647" w:type="dxa"/>
          </w:tcPr>
          <w:p w14:paraId="52785C9F" w14:textId="64086CBB" w:rsidR="002E2921" w:rsidRDefault="00E96D8A" w:rsidP="00E3694A">
            <w:sdt>
              <w:sdtPr>
                <w:id w:val="-166747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921" w:rsidRPr="002E292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229" w:type="dxa"/>
          </w:tcPr>
          <w:p w14:paraId="6E8611CE" w14:textId="69D3C367" w:rsidR="002E2921" w:rsidRDefault="002E2921" w:rsidP="00E3694A">
            <w:r>
              <w:t>Geeignete Massnahmen (Art. 307 Abs. 1 ZGB)</w:t>
            </w:r>
          </w:p>
        </w:tc>
      </w:tr>
      <w:tr w:rsidR="002E2921" w14:paraId="7823B37D" w14:textId="77777777" w:rsidTr="002E2921">
        <w:tc>
          <w:tcPr>
            <w:tcW w:w="647" w:type="dxa"/>
          </w:tcPr>
          <w:p w14:paraId="5A1B1AE4" w14:textId="022FACA3" w:rsidR="002E2921" w:rsidRDefault="00E96D8A" w:rsidP="00E3694A">
            <w:sdt>
              <w:sdtPr>
                <w:id w:val="-49996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921" w:rsidRPr="002E292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229" w:type="dxa"/>
          </w:tcPr>
          <w:p w14:paraId="5CE372FF" w14:textId="70831DAE" w:rsidR="002E2921" w:rsidRDefault="002E2921" w:rsidP="00E3694A">
            <w:r>
              <w:t>Beistandschaft wegen Interessenkonflikten oder Verhinderung der Eltern (Art. 306 ZGB)</w:t>
            </w:r>
          </w:p>
        </w:tc>
      </w:tr>
      <w:tr w:rsidR="002E2921" w14:paraId="7887C4A1" w14:textId="77777777" w:rsidTr="002E2921">
        <w:tc>
          <w:tcPr>
            <w:tcW w:w="647" w:type="dxa"/>
          </w:tcPr>
          <w:p w14:paraId="261973C6" w14:textId="06D0A495" w:rsidR="002E2921" w:rsidRDefault="00E96D8A" w:rsidP="00E3694A">
            <w:sdt>
              <w:sdtPr>
                <w:id w:val="63113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921" w:rsidRPr="002E292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229" w:type="dxa"/>
          </w:tcPr>
          <w:p w14:paraId="397B340B" w14:textId="1E21D767" w:rsidR="002E2921" w:rsidRDefault="002E2921" w:rsidP="00E3694A">
            <w:r>
              <w:t>Festlegen persönlicher Verkehr / Betreuungsanteile /</w:t>
            </w:r>
            <w:r w:rsidR="003206E1">
              <w:t xml:space="preserve"> </w:t>
            </w:r>
            <w:r>
              <w:t>Ermahnungen (Art. 273 Abs. 2 ZGB)</w:t>
            </w:r>
          </w:p>
        </w:tc>
      </w:tr>
      <w:tr w:rsidR="002E2921" w14:paraId="77DC23AF" w14:textId="77777777" w:rsidTr="002E2921">
        <w:tc>
          <w:tcPr>
            <w:tcW w:w="647" w:type="dxa"/>
          </w:tcPr>
          <w:p w14:paraId="0963B84C" w14:textId="44339126" w:rsidR="002E2921" w:rsidRDefault="00E96D8A" w:rsidP="00E3694A">
            <w:sdt>
              <w:sdtPr>
                <w:id w:val="-181370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921" w:rsidRPr="002E292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229" w:type="dxa"/>
          </w:tcPr>
          <w:p w14:paraId="51A1FC6C" w14:textId="3C7E43AB" w:rsidR="002E2921" w:rsidRDefault="002E2921" w:rsidP="00E3694A">
            <w:r>
              <w:t>Mediationsversuch (Art. 314 Abs. 2 ZGB)</w:t>
            </w:r>
          </w:p>
        </w:tc>
      </w:tr>
      <w:tr w:rsidR="002E2921" w14:paraId="5A78D1A4" w14:textId="77777777" w:rsidTr="002E2921">
        <w:tc>
          <w:tcPr>
            <w:tcW w:w="647" w:type="dxa"/>
          </w:tcPr>
          <w:p w14:paraId="17E4CFFF" w14:textId="3B70AF9D" w:rsidR="002E2921" w:rsidRDefault="00E96D8A" w:rsidP="00E3694A">
            <w:sdt>
              <w:sdtPr>
                <w:id w:val="32787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921" w:rsidRPr="002E292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229" w:type="dxa"/>
          </w:tcPr>
          <w:p w14:paraId="400C1D1D" w14:textId="6EA2C04B" w:rsidR="00E659DB" w:rsidRDefault="002E2921" w:rsidP="00E659DB">
            <w:r>
              <w:t>Verfahrensbeistandschaft (Art. 314a</w:t>
            </w:r>
            <w:r w:rsidR="003206E1" w:rsidRPr="003206E1">
              <w:rPr>
                <w:vertAlign w:val="superscript"/>
              </w:rPr>
              <w:t>bis</w:t>
            </w:r>
            <w:r>
              <w:t xml:space="preserve"> bis ZGB) </w:t>
            </w:r>
          </w:p>
        </w:tc>
      </w:tr>
      <w:tr w:rsidR="00E659DB" w14:paraId="1FF3794A" w14:textId="77777777" w:rsidTr="002E2921">
        <w:tc>
          <w:tcPr>
            <w:tcW w:w="647" w:type="dxa"/>
          </w:tcPr>
          <w:p w14:paraId="54374127" w14:textId="33A7C8EB" w:rsidR="00E659DB" w:rsidRPr="002E2921" w:rsidRDefault="00E96D8A" w:rsidP="00E3694A">
            <w:pPr>
              <w:rPr>
                <w:rFonts w:ascii="Segoe UI Symbol" w:hAnsi="Segoe UI Symbol" w:cs="Segoe UI Symbol"/>
              </w:rPr>
            </w:pPr>
            <w:sdt>
              <w:sdtPr>
                <w:id w:val="-198785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9DB" w:rsidRPr="002E292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229" w:type="dxa"/>
          </w:tcPr>
          <w:p w14:paraId="66CB4A6F" w14:textId="775CB7FF" w:rsidR="00E659DB" w:rsidRDefault="00E659DB" w:rsidP="00E3694A">
            <w:r>
              <w:t>Vermögensverwaltung (325 ZGB)</w:t>
            </w:r>
          </w:p>
        </w:tc>
      </w:tr>
      <w:tr w:rsidR="00E659DB" w14:paraId="35F79605" w14:textId="77777777" w:rsidTr="002E2921">
        <w:tc>
          <w:tcPr>
            <w:tcW w:w="647" w:type="dxa"/>
          </w:tcPr>
          <w:p w14:paraId="56064BD2" w14:textId="38465F80" w:rsidR="00E659DB" w:rsidRPr="002E2921" w:rsidRDefault="00E96D8A" w:rsidP="00E3694A">
            <w:pPr>
              <w:rPr>
                <w:rFonts w:ascii="Segoe UI Symbol" w:hAnsi="Segoe UI Symbol" w:cs="Segoe UI Symbol"/>
              </w:rPr>
            </w:pPr>
            <w:sdt>
              <w:sdtPr>
                <w:id w:val="-37862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9DB" w:rsidRPr="002E292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229" w:type="dxa"/>
          </w:tcPr>
          <w:p w14:paraId="4A97A090" w14:textId="4D245249" w:rsidR="00E659DB" w:rsidRDefault="00E659DB" w:rsidP="00E3694A">
            <w:r>
              <w:t xml:space="preserve">Weitere (wie oben in </w:t>
            </w:r>
            <w:r w:rsidR="00AF389A">
              <w:t xml:space="preserve">Abschnitt </w:t>
            </w:r>
            <w:r>
              <w:t xml:space="preserve">10 </w:t>
            </w:r>
            <w:r w:rsidR="00AF389A">
              <w:t>im Feld «W</w:t>
            </w:r>
            <w:r>
              <w:t>eitere Feststellungen und Empfehlungen</w:t>
            </w:r>
            <w:r w:rsidR="00AF389A">
              <w:t>»</w:t>
            </w:r>
            <w:r>
              <w:t>)</w:t>
            </w:r>
          </w:p>
        </w:tc>
      </w:tr>
      <w:tr w:rsidR="00E659DB" w14:paraId="33EF7812" w14:textId="77777777" w:rsidTr="002E2921">
        <w:tc>
          <w:tcPr>
            <w:tcW w:w="647" w:type="dxa"/>
          </w:tcPr>
          <w:p w14:paraId="23835FCE" w14:textId="77777777" w:rsidR="00E659DB" w:rsidRPr="002E2921" w:rsidRDefault="00E659DB" w:rsidP="00E3694A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229" w:type="dxa"/>
          </w:tcPr>
          <w:p w14:paraId="01FF2307" w14:textId="77777777" w:rsidR="00E659DB" w:rsidRDefault="00E659DB" w:rsidP="00E3694A"/>
        </w:tc>
      </w:tr>
    </w:tbl>
    <w:p w14:paraId="22BE651E" w14:textId="2F0F4530" w:rsidR="00EF1A77" w:rsidRDefault="00EF1A77" w:rsidP="00E3694A"/>
    <w:p w14:paraId="57625074" w14:textId="77777777" w:rsidR="007E6E7D" w:rsidRDefault="007E6E7D" w:rsidP="00E3694A"/>
    <w:p w14:paraId="6AD6F81F" w14:textId="77777777" w:rsidR="003206E1" w:rsidRDefault="003206E1" w:rsidP="00E3694A"/>
    <w:p w14:paraId="47D1BA16" w14:textId="462F2566" w:rsidR="003206E1" w:rsidRPr="00265A3D" w:rsidRDefault="003206E1" w:rsidP="00E3694A">
      <w:pPr>
        <w:rPr>
          <w:b/>
          <w:bCs/>
          <w:sz w:val="28"/>
          <w:szCs w:val="28"/>
        </w:rPr>
      </w:pPr>
      <w:bookmarkStart w:id="4" w:name="_Hlk196646893"/>
      <w:r w:rsidRPr="00265A3D">
        <w:rPr>
          <w:b/>
          <w:bCs/>
          <w:sz w:val="28"/>
          <w:szCs w:val="28"/>
        </w:rPr>
        <w:t>Unterschrift</w:t>
      </w:r>
      <w:r w:rsidR="00554A0A" w:rsidRPr="00265A3D">
        <w:rPr>
          <w:b/>
          <w:bCs/>
          <w:sz w:val="28"/>
          <w:szCs w:val="28"/>
        </w:rPr>
        <w:t>en</w:t>
      </w:r>
    </w:p>
    <w:p w14:paraId="12B5E6F9" w14:textId="77777777" w:rsidR="003206E1" w:rsidRPr="003206E1" w:rsidRDefault="003206E1" w:rsidP="003206E1">
      <w:r w:rsidRPr="003206E1">
        <w:t xml:space="preserve">  </w:t>
      </w:r>
    </w:p>
    <w:tbl>
      <w:tblPr>
        <w:tblStyle w:val="Tabellenraster"/>
        <w:tblW w:w="9296" w:type="dxa"/>
        <w:tblLook w:val="04A0" w:firstRow="1" w:lastRow="0" w:firstColumn="1" w:lastColumn="0" w:noHBand="0" w:noVBand="1"/>
      </w:tblPr>
      <w:tblGrid>
        <w:gridCol w:w="1757"/>
        <w:gridCol w:w="1867"/>
        <w:gridCol w:w="1559"/>
        <w:gridCol w:w="4113"/>
      </w:tblGrid>
      <w:tr w:rsidR="003206E1" w:rsidRPr="003206E1" w14:paraId="7EDE2231" w14:textId="77777777" w:rsidTr="00821964">
        <w:trPr>
          <w:trHeight w:val="737"/>
        </w:trPr>
        <w:tc>
          <w:tcPr>
            <w:tcW w:w="1757" w:type="dxa"/>
            <w:vAlign w:val="bottom"/>
          </w:tcPr>
          <w:p w14:paraId="676AA496" w14:textId="77777777" w:rsidR="003206E1" w:rsidRPr="003206E1" w:rsidRDefault="003206E1" w:rsidP="003206E1">
            <w:pPr>
              <w:keepNext w:val="0"/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3206E1">
              <w:rPr>
                <w:rFonts w:eastAsiaTheme="minorHAnsi" w:cstheme="minorBidi"/>
                <w:b/>
                <w:szCs w:val="22"/>
                <w:lang w:eastAsia="en-US"/>
              </w:rPr>
              <w:t>Ort, Datum:</w:t>
            </w:r>
          </w:p>
        </w:tc>
        <w:tc>
          <w:tcPr>
            <w:tcW w:w="1867" w:type="dxa"/>
            <w:vAlign w:val="bottom"/>
          </w:tcPr>
          <w:p w14:paraId="01390F4C" w14:textId="77777777" w:rsidR="003206E1" w:rsidRPr="003206E1" w:rsidRDefault="003206E1" w:rsidP="003206E1">
            <w:pPr>
              <w:keepNext w:val="0"/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14:paraId="050C934E" w14:textId="77777777" w:rsidR="003206E1" w:rsidRPr="003206E1" w:rsidRDefault="003206E1" w:rsidP="003206E1">
            <w:pPr>
              <w:keepNext w:val="0"/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3206E1">
              <w:rPr>
                <w:rFonts w:eastAsiaTheme="minorHAnsi" w:cstheme="minorBidi"/>
                <w:b/>
                <w:szCs w:val="22"/>
                <w:lang w:eastAsia="en-US"/>
              </w:rPr>
              <w:t>Unterschrift:</w:t>
            </w:r>
          </w:p>
        </w:tc>
        <w:tc>
          <w:tcPr>
            <w:tcW w:w="4113" w:type="dxa"/>
            <w:vAlign w:val="bottom"/>
          </w:tcPr>
          <w:p w14:paraId="4E7BCFC2" w14:textId="77777777" w:rsidR="003206E1" w:rsidRPr="003206E1" w:rsidRDefault="003206E1" w:rsidP="003206E1">
            <w:pPr>
              <w:keepNext w:val="0"/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  <w:tr w:rsidR="00554A0A" w:rsidRPr="003206E1" w14:paraId="78E7BC52" w14:textId="77777777" w:rsidTr="00821964">
        <w:trPr>
          <w:trHeight w:val="737"/>
        </w:trPr>
        <w:tc>
          <w:tcPr>
            <w:tcW w:w="1757" w:type="dxa"/>
            <w:vAlign w:val="bottom"/>
          </w:tcPr>
          <w:p w14:paraId="1075562C" w14:textId="73D929EA" w:rsidR="00554A0A" w:rsidRPr="003206E1" w:rsidRDefault="00554A0A" w:rsidP="003206E1">
            <w:pPr>
              <w:rPr>
                <w:b/>
              </w:rPr>
            </w:pPr>
            <w:r>
              <w:rPr>
                <w:b/>
              </w:rPr>
              <w:t>Ort, Datum</w:t>
            </w:r>
          </w:p>
        </w:tc>
        <w:tc>
          <w:tcPr>
            <w:tcW w:w="1867" w:type="dxa"/>
            <w:vAlign w:val="bottom"/>
          </w:tcPr>
          <w:p w14:paraId="0077977A" w14:textId="77777777" w:rsidR="00554A0A" w:rsidRPr="003206E1" w:rsidRDefault="00554A0A" w:rsidP="003206E1"/>
        </w:tc>
        <w:tc>
          <w:tcPr>
            <w:tcW w:w="1559" w:type="dxa"/>
            <w:vAlign w:val="bottom"/>
          </w:tcPr>
          <w:p w14:paraId="06FACD5C" w14:textId="705789D1" w:rsidR="00554A0A" w:rsidRPr="003206E1" w:rsidRDefault="00554A0A" w:rsidP="003206E1">
            <w:pPr>
              <w:rPr>
                <w:b/>
              </w:rPr>
            </w:pPr>
            <w:r>
              <w:rPr>
                <w:b/>
              </w:rPr>
              <w:t>Unterschrift</w:t>
            </w:r>
          </w:p>
        </w:tc>
        <w:tc>
          <w:tcPr>
            <w:tcW w:w="4113" w:type="dxa"/>
            <w:vAlign w:val="bottom"/>
          </w:tcPr>
          <w:p w14:paraId="5EA4F213" w14:textId="77777777" w:rsidR="00554A0A" w:rsidRPr="003206E1" w:rsidRDefault="00554A0A" w:rsidP="003206E1"/>
        </w:tc>
      </w:tr>
      <w:bookmarkEnd w:id="4"/>
    </w:tbl>
    <w:p w14:paraId="2F1A0DA7" w14:textId="77777777" w:rsidR="003206E1" w:rsidRDefault="003206E1" w:rsidP="00E3694A"/>
    <w:sectPr w:rsidR="003206E1" w:rsidSect="003771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5ED3" w14:textId="77777777" w:rsidR="00F2305E" w:rsidRDefault="00F2305E" w:rsidP="00A76598">
      <w:r>
        <w:separator/>
      </w:r>
    </w:p>
  </w:endnote>
  <w:endnote w:type="continuationSeparator" w:id="0">
    <w:p w14:paraId="21086305" w14:textId="77777777" w:rsidR="00F2305E" w:rsidRDefault="00F2305E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*Arial-Bold-9793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2068" w14:textId="77777777" w:rsidR="00DE651C" w:rsidRDefault="00DE65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245829"/>
      <w:docPartObj>
        <w:docPartGallery w:val="Page Numbers (Bottom of Page)"/>
        <w:docPartUnique/>
      </w:docPartObj>
    </w:sdtPr>
    <w:sdtEndPr/>
    <w:sdtContent>
      <w:p w14:paraId="616901C5" w14:textId="57A57464" w:rsidR="00871CA7" w:rsidRDefault="00871CA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72617">
          <w:rPr>
            <w:noProof/>
            <w:lang w:val="de-DE"/>
          </w:rPr>
          <w:t>1</w:t>
        </w:r>
        <w:r>
          <w:fldChar w:fldCharType="end"/>
        </w:r>
      </w:p>
    </w:sdtContent>
  </w:sdt>
  <w:p w14:paraId="1475CCD1" w14:textId="77777777" w:rsidR="00871CA7" w:rsidRDefault="00871CA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4B7B" w14:textId="77777777" w:rsidR="00DE651C" w:rsidRDefault="00DE65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76E3A" w14:textId="77777777" w:rsidR="00F2305E" w:rsidRPr="00ED0D02" w:rsidRDefault="00F2305E" w:rsidP="00ED0D02">
      <w:pPr>
        <w:pStyle w:val="Fuzeile"/>
      </w:pPr>
    </w:p>
  </w:footnote>
  <w:footnote w:type="continuationSeparator" w:id="0">
    <w:p w14:paraId="03A60245" w14:textId="77777777" w:rsidR="00F2305E" w:rsidRDefault="00F2305E" w:rsidP="00A76598">
      <w:r>
        <w:continuationSeparator/>
      </w:r>
    </w:p>
  </w:footnote>
  <w:footnote w:id="1">
    <w:p w14:paraId="4E0519F2" w14:textId="635CA40E" w:rsidR="00DE651C" w:rsidRPr="00DE651C" w:rsidRDefault="00DE651C" w:rsidP="00DE651C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bookmarkStart w:id="0" w:name="_Hlk94015651"/>
      <w:r w:rsidR="008D6915" w:rsidRPr="008D6915">
        <w:rPr>
          <w:sz w:val="16"/>
          <w:szCs w:val="16"/>
        </w:rPr>
        <w:t xml:space="preserve">Dies ist </w:t>
      </w:r>
      <w:r w:rsidR="008D6915">
        <w:rPr>
          <w:sz w:val="16"/>
          <w:szCs w:val="16"/>
        </w:rPr>
        <w:t xml:space="preserve">die aktualisierte Fassung 2025. </w:t>
      </w:r>
      <w:r w:rsidRPr="00DE651C">
        <w:rPr>
          <w:rFonts w:asciiTheme="minorHAnsi" w:hAnsiTheme="minorHAnsi" w:cstheme="minorHAnsi"/>
          <w:sz w:val="18"/>
          <w:szCs w:val="18"/>
        </w:rPr>
        <w:t>Die</w:t>
      </w:r>
      <w:r w:rsidR="008D6915">
        <w:rPr>
          <w:rFonts w:asciiTheme="minorHAnsi" w:hAnsiTheme="minorHAnsi" w:cstheme="minorHAnsi"/>
          <w:sz w:val="18"/>
          <w:szCs w:val="18"/>
        </w:rPr>
        <w:t xml:space="preserve"> </w:t>
      </w:r>
      <w:r w:rsidRPr="00DE651C">
        <w:rPr>
          <w:rFonts w:asciiTheme="minorHAnsi" w:hAnsiTheme="minorHAnsi" w:cstheme="minorHAnsi"/>
          <w:sz w:val="18"/>
          <w:szCs w:val="18"/>
        </w:rPr>
        <w:t xml:space="preserve">Berichtsvorlage wurde entwickelt von Mitarbeitenden der KESB </w:t>
      </w:r>
      <w:proofErr w:type="spellStart"/>
      <w:r w:rsidRPr="00DE651C">
        <w:rPr>
          <w:rFonts w:asciiTheme="minorHAnsi" w:hAnsiTheme="minorHAnsi" w:cstheme="minorHAnsi"/>
          <w:sz w:val="18"/>
          <w:szCs w:val="18"/>
        </w:rPr>
        <w:t>Birstal</w:t>
      </w:r>
      <w:proofErr w:type="spellEnd"/>
      <w:r w:rsidRPr="00DE651C">
        <w:rPr>
          <w:rFonts w:asciiTheme="minorHAnsi" w:hAnsiTheme="minorHAnsi" w:cstheme="minorHAnsi"/>
          <w:sz w:val="18"/>
          <w:szCs w:val="18"/>
        </w:rPr>
        <w:t xml:space="preserve">, der Sozialdienste Aesch, Arlesheim, Münchenstein, Muttenz, Reinach und des Kindesschutzdienstes Birsfelden sowie der Hochschule für Soziale Arbeit FHNW (Institut Kinder- und Jugendhilfe). </w:t>
      </w:r>
      <w:r w:rsidRPr="00DE651C">
        <w:rPr>
          <w:rFonts w:asciiTheme="minorHAnsi" w:hAnsiTheme="minorHAnsi" w:cstheme="minorHAnsi"/>
          <w:bCs/>
          <w:color w:val="101010"/>
          <w:sz w:val="18"/>
          <w:szCs w:val="18"/>
        </w:rPr>
        <w:t>Projekt</w:t>
      </w:r>
      <w:r>
        <w:rPr>
          <w:rFonts w:asciiTheme="minorHAnsi" w:hAnsiTheme="minorHAnsi" w:cstheme="minorHAnsi"/>
          <w:bCs/>
          <w:color w:val="101010"/>
          <w:sz w:val="18"/>
          <w:szCs w:val="18"/>
        </w:rPr>
        <w:t>:</w:t>
      </w:r>
      <w:r w:rsidRPr="00DE651C">
        <w:rPr>
          <w:rFonts w:asciiTheme="minorHAnsi" w:hAnsiTheme="minorHAnsi" w:cstheme="minorHAnsi"/>
          <w:bCs/>
          <w:color w:val="101010"/>
          <w:sz w:val="18"/>
          <w:szCs w:val="18"/>
        </w:rPr>
        <w:t xml:space="preserve"> «Einführung des Prozessmanuals zur dialogisch-systemischen Kindeswohlabklärung in der KESB </w:t>
      </w:r>
      <w:proofErr w:type="spellStart"/>
      <w:r w:rsidRPr="00DE651C">
        <w:rPr>
          <w:rFonts w:asciiTheme="minorHAnsi" w:hAnsiTheme="minorHAnsi" w:cstheme="minorHAnsi"/>
          <w:bCs/>
          <w:color w:val="101010"/>
          <w:sz w:val="18"/>
          <w:szCs w:val="18"/>
        </w:rPr>
        <w:t>Birstal</w:t>
      </w:r>
      <w:proofErr w:type="spellEnd"/>
      <w:r w:rsidRPr="00DE651C">
        <w:rPr>
          <w:rFonts w:asciiTheme="minorHAnsi" w:hAnsiTheme="minorHAnsi" w:cstheme="minorHAnsi"/>
          <w:bCs/>
          <w:color w:val="101010"/>
          <w:sz w:val="18"/>
          <w:szCs w:val="18"/>
        </w:rPr>
        <w:t xml:space="preserve"> und den Sozialdiensten ihres Einzugsgebiets / Teilprojekt Erprobungsgruppe </w:t>
      </w:r>
      <w:r w:rsidRPr="00DE651C">
        <w:rPr>
          <w:rFonts w:asciiTheme="minorHAnsi" w:hAnsiTheme="minorHAnsi" w:cstheme="minorHAnsi"/>
          <w:sz w:val="18"/>
          <w:szCs w:val="18"/>
        </w:rPr>
        <w:t>Abklärungsbericht (2019-2020)</w:t>
      </w:r>
      <w:r w:rsidRPr="00DE651C">
        <w:rPr>
          <w:rFonts w:asciiTheme="minorHAnsi" w:hAnsiTheme="minorHAnsi" w:cstheme="minorHAnsi"/>
          <w:bCs/>
          <w:color w:val="101010"/>
          <w:sz w:val="18"/>
          <w:szCs w:val="18"/>
        </w:rPr>
        <w:t xml:space="preserve">». </w:t>
      </w:r>
      <w:r w:rsidRPr="00DE651C">
        <w:rPr>
          <w:rFonts w:asciiTheme="minorHAnsi" w:hAnsiTheme="minorHAnsi" w:cstheme="minorHAnsi"/>
          <w:sz w:val="18"/>
          <w:szCs w:val="18"/>
        </w:rPr>
        <w:t xml:space="preserve">Mitwirkende: Noémie Brunner, Renate Ellenbroek, Sabine Hammel, Irene Held, Esther Lehner, </w:t>
      </w:r>
      <w:r w:rsidRPr="00D60578">
        <w:rPr>
          <w:rFonts w:asciiTheme="minorHAnsi" w:hAnsiTheme="minorHAnsi" w:cstheme="minorHAnsi"/>
          <w:sz w:val="18"/>
          <w:szCs w:val="18"/>
        </w:rPr>
        <w:t>Nicole Malli, Nicole Meyer, Cedric Oppliger, Albert Rappo, Stefan Schnurr, Rebekka Stutzer, Tabea Szabo, Karin Vogel, Jael Walle</w:t>
      </w:r>
      <w:r w:rsidRPr="00BF0180">
        <w:rPr>
          <w:rFonts w:asciiTheme="minorHAnsi" w:hAnsiTheme="minorHAnsi" w:cstheme="minorHAnsi"/>
          <w:sz w:val="18"/>
          <w:szCs w:val="18"/>
        </w:rPr>
        <w:t>.</w:t>
      </w:r>
      <w:bookmarkEnd w:id="0"/>
    </w:p>
    <w:p w14:paraId="18D00E67" w14:textId="34C12D9F" w:rsidR="00DE651C" w:rsidRDefault="00DE651C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E891" w14:textId="77777777" w:rsidR="00DE651C" w:rsidRDefault="00DE65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6045" w14:textId="77777777" w:rsidR="00DE651C" w:rsidRDefault="00DE651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D896" w14:textId="77777777" w:rsidR="00871CA7" w:rsidRDefault="00871CA7" w:rsidP="00437505">
    <w:pPr>
      <w:pStyle w:val="Kopfzeile"/>
      <w:rPr>
        <w:sz w:val="20"/>
        <w:szCs w:val="20"/>
      </w:rPr>
    </w:pPr>
  </w:p>
  <w:p w14:paraId="33ABC60A" w14:textId="77777777" w:rsidR="00871CA7" w:rsidRDefault="00871CA7" w:rsidP="00437505">
    <w:pPr>
      <w:pStyle w:val="Kopfzeile"/>
      <w:rPr>
        <w:sz w:val="20"/>
        <w:szCs w:val="20"/>
      </w:rPr>
    </w:pPr>
  </w:p>
  <w:p w14:paraId="5FD9356A" w14:textId="77777777" w:rsidR="00871CA7" w:rsidRDefault="00871CA7" w:rsidP="00437505">
    <w:pPr>
      <w:pStyle w:val="Kopfzeile"/>
      <w:rPr>
        <w:sz w:val="20"/>
        <w:szCs w:val="20"/>
      </w:rPr>
    </w:pPr>
  </w:p>
  <w:p w14:paraId="2AE2FDCC" w14:textId="77777777" w:rsidR="00871CA7" w:rsidRDefault="00871CA7" w:rsidP="00437505">
    <w:pPr>
      <w:pStyle w:val="Kopfzeile"/>
      <w:rPr>
        <w:sz w:val="20"/>
        <w:szCs w:val="20"/>
      </w:rPr>
    </w:pPr>
  </w:p>
  <w:p w14:paraId="612F503A" w14:textId="77777777" w:rsidR="00871CA7" w:rsidRDefault="00871CA7" w:rsidP="00437505">
    <w:pPr>
      <w:pStyle w:val="Kopfzeile"/>
      <w:rPr>
        <w:sz w:val="20"/>
        <w:szCs w:val="20"/>
      </w:rPr>
    </w:pPr>
  </w:p>
  <w:p w14:paraId="6F25A818" w14:textId="77777777" w:rsidR="00871CA7" w:rsidRPr="00437505" w:rsidRDefault="00871CA7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D2777"/>
    <w:multiLevelType w:val="hybridMultilevel"/>
    <w:tmpl w:val="B4F4777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8056B"/>
    <w:multiLevelType w:val="multilevel"/>
    <w:tmpl w:val="56A08A9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D2958DF"/>
    <w:multiLevelType w:val="multilevel"/>
    <w:tmpl w:val="A5AE8A5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2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11D18"/>
    <w:multiLevelType w:val="hybridMultilevel"/>
    <w:tmpl w:val="8DA6A21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6" w15:restartNumberingAfterBreak="0">
    <w:nsid w:val="5EA40371"/>
    <w:multiLevelType w:val="hybridMultilevel"/>
    <w:tmpl w:val="63EE131C"/>
    <w:lvl w:ilvl="0" w:tplc="B69CF478">
      <w:numFmt w:val="bullet"/>
      <w:lvlText w:val="-"/>
      <w:lvlJc w:val="left"/>
      <w:pPr>
        <w:ind w:left="360" w:hanging="360"/>
      </w:pPr>
      <w:rPr>
        <w:rFonts w:ascii="*Arial-Bold-9793-Identity-H" w:eastAsiaTheme="minorHAnsi" w:hAnsi="*Arial-Bold-9793-Identity-H" w:cs="*Arial-Bold-9793-Identity-H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DE004E"/>
    <w:multiLevelType w:val="hybridMultilevel"/>
    <w:tmpl w:val="DF847D36"/>
    <w:lvl w:ilvl="0" w:tplc="9BF8E31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 w:val="0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5421A"/>
    <w:multiLevelType w:val="hybridMultilevel"/>
    <w:tmpl w:val="2572CB56"/>
    <w:lvl w:ilvl="0" w:tplc="B69CF478">
      <w:numFmt w:val="bullet"/>
      <w:lvlText w:val="-"/>
      <w:lvlJc w:val="left"/>
      <w:pPr>
        <w:ind w:left="720" w:hanging="360"/>
      </w:pPr>
      <w:rPr>
        <w:rFonts w:ascii="*Arial-Bold-9793-Identity-H" w:eastAsiaTheme="minorHAnsi" w:hAnsi="*Arial-Bold-9793-Identity-H" w:cs="*Arial-Bold-9793-Identity-H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8597C"/>
    <w:multiLevelType w:val="multilevel"/>
    <w:tmpl w:val="E1CABC0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2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55914641">
    <w:abstractNumId w:val="3"/>
  </w:num>
  <w:num w:numId="2" w16cid:durableId="577443621">
    <w:abstractNumId w:val="5"/>
  </w:num>
  <w:num w:numId="3" w16cid:durableId="1670521366">
    <w:abstractNumId w:val="9"/>
  </w:num>
  <w:num w:numId="4" w16cid:durableId="2038580199">
    <w:abstractNumId w:val="6"/>
  </w:num>
  <w:num w:numId="5" w16cid:durableId="602803095">
    <w:abstractNumId w:val="7"/>
  </w:num>
  <w:num w:numId="6" w16cid:durableId="1978491750">
    <w:abstractNumId w:val="0"/>
  </w:num>
  <w:num w:numId="7" w16cid:durableId="1883133549">
    <w:abstractNumId w:val="9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4657390">
    <w:abstractNumId w:val="9"/>
  </w:num>
  <w:num w:numId="9" w16cid:durableId="1509443976">
    <w:abstractNumId w:val="9"/>
  </w:num>
  <w:num w:numId="10" w16cid:durableId="304820189">
    <w:abstractNumId w:val="9"/>
  </w:num>
  <w:num w:numId="11" w16cid:durableId="322778150">
    <w:abstractNumId w:val="9"/>
  </w:num>
  <w:num w:numId="12" w16cid:durableId="1024601240">
    <w:abstractNumId w:val="9"/>
  </w:num>
  <w:num w:numId="13" w16cid:durableId="1799835021">
    <w:abstractNumId w:val="2"/>
  </w:num>
  <w:num w:numId="14" w16cid:durableId="1128626792">
    <w:abstractNumId w:val="1"/>
  </w:num>
  <w:num w:numId="15" w16cid:durableId="2062245381">
    <w:abstractNumId w:val="1"/>
  </w:num>
  <w:num w:numId="16" w16cid:durableId="45297618">
    <w:abstractNumId w:val="4"/>
  </w:num>
  <w:num w:numId="17" w16cid:durableId="497036216">
    <w:abstractNumId w:val="1"/>
  </w:num>
  <w:num w:numId="18" w16cid:durableId="1540972005">
    <w:abstractNumId w:val="8"/>
  </w:num>
  <w:num w:numId="19" w16cid:durableId="1850870296">
    <w:abstractNumId w:val="1"/>
  </w:num>
  <w:num w:numId="20" w16cid:durableId="3283276">
    <w:abstractNumId w:val="1"/>
  </w:num>
  <w:num w:numId="21" w16cid:durableId="116497508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3F319F7-36CF-4937-8EFF-8B1F2FB1D1AB}"/>
    <w:docVar w:name="dgnword-eventsink" w:val="2301804774800"/>
  </w:docVars>
  <w:rsids>
    <w:rsidRoot w:val="00027829"/>
    <w:rsid w:val="00012240"/>
    <w:rsid w:val="000210DE"/>
    <w:rsid w:val="0002377F"/>
    <w:rsid w:val="000262BB"/>
    <w:rsid w:val="00027829"/>
    <w:rsid w:val="0005534A"/>
    <w:rsid w:val="00056623"/>
    <w:rsid w:val="000615FC"/>
    <w:rsid w:val="00071507"/>
    <w:rsid w:val="00080B47"/>
    <w:rsid w:val="0008506B"/>
    <w:rsid w:val="00093F17"/>
    <w:rsid w:val="000976AF"/>
    <w:rsid w:val="000A132C"/>
    <w:rsid w:val="000A4627"/>
    <w:rsid w:val="000A5F3E"/>
    <w:rsid w:val="000B60E5"/>
    <w:rsid w:val="000C0363"/>
    <w:rsid w:val="000C533D"/>
    <w:rsid w:val="000D1F17"/>
    <w:rsid w:val="000D5A71"/>
    <w:rsid w:val="000E0AA9"/>
    <w:rsid w:val="000E3FCF"/>
    <w:rsid w:val="000E5CC1"/>
    <w:rsid w:val="000E67D0"/>
    <w:rsid w:val="000F204B"/>
    <w:rsid w:val="000F7F62"/>
    <w:rsid w:val="00102865"/>
    <w:rsid w:val="00103B06"/>
    <w:rsid w:val="00106EAE"/>
    <w:rsid w:val="001149D2"/>
    <w:rsid w:val="00135851"/>
    <w:rsid w:val="001371D1"/>
    <w:rsid w:val="0015096F"/>
    <w:rsid w:val="00154EA4"/>
    <w:rsid w:val="001556F1"/>
    <w:rsid w:val="00156BA9"/>
    <w:rsid w:val="00160CE2"/>
    <w:rsid w:val="00164B53"/>
    <w:rsid w:val="00172AE7"/>
    <w:rsid w:val="00180D32"/>
    <w:rsid w:val="001829F7"/>
    <w:rsid w:val="00192163"/>
    <w:rsid w:val="001946B4"/>
    <w:rsid w:val="001B0651"/>
    <w:rsid w:val="001C731E"/>
    <w:rsid w:val="001D1088"/>
    <w:rsid w:val="001E151A"/>
    <w:rsid w:val="001E3CE2"/>
    <w:rsid w:val="001E544A"/>
    <w:rsid w:val="001E768D"/>
    <w:rsid w:val="002013A3"/>
    <w:rsid w:val="00203DDE"/>
    <w:rsid w:val="002119FB"/>
    <w:rsid w:val="00213675"/>
    <w:rsid w:val="002223F1"/>
    <w:rsid w:val="002259EE"/>
    <w:rsid w:val="00236EF9"/>
    <w:rsid w:val="00237EE4"/>
    <w:rsid w:val="00244E5F"/>
    <w:rsid w:val="00255ED0"/>
    <w:rsid w:val="00265A3D"/>
    <w:rsid w:val="00285387"/>
    <w:rsid w:val="00287478"/>
    <w:rsid w:val="00287FDB"/>
    <w:rsid w:val="0029605A"/>
    <w:rsid w:val="002A27DF"/>
    <w:rsid w:val="002B467D"/>
    <w:rsid w:val="002C4C93"/>
    <w:rsid w:val="002D0B70"/>
    <w:rsid w:val="002D479C"/>
    <w:rsid w:val="002E1871"/>
    <w:rsid w:val="002E2921"/>
    <w:rsid w:val="002E3C59"/>
    <w:rsid w:val="002E7766"/>
    <w:rsid w:val="002F4408"/>
    <w:rsid w:val="002F5DC4"/>
    <w:rsid w:val="00305380"/>
    <w:rsid w:val="00310270"/>
    <w:rsid w:val="003129CE"/>
    <w:rsid w:val="00313B6B"/>
    <w:rsid w:val="003206E1"/>
    <w:rsid w:val="00321772"/>
    <w:rsid w:val="00325A43"/>
    <w:rsid w:val="00326D9E"/>
    <w:rsid w:val="0034243C"/>
    <w:rsid w:val="00351B21"/>
    <w:rsid w:val="003520FF"/>
    <w:rsid w:val="00371D5A"/>
    <w:rsid w:val="003724F1"/>
    <w:rsid w:val="0037468C"/>
    <w:rsid w:val="00375A78"/>
    <w:rsid w:val="00377142"/>
    <w:rsid w:val="00385011"/>
    <w:rsid w:val="00385354"/>
    <w:rsid w:val="00397140"/>
    <w:rsid w:val="003B68B4"/>
    <w:rsid w:val="003C053A"/>
    <w:rsid w:val="003D00FE"/>
    <w:rsid w:val="003D06EC"/>
    <w:rsid w:val="003D3907"/>
    <w:rsid w:val="003D4F97"/>
    <w:rsid w:val="003D5191"/>
    <w:rsid w:val="003E6793"/>
    <w:rsid w:val="003F5F16"/>
    <w:rsid w:val="003F5FD5"/>
    <w:rsid w:val="00400861"/>
    <w:rsid w:val="00405B61"/>
    <w:rsid w:val="0040684A"/>
    <w:rsid w:val="00411DD3"/>
    <w:rsid w:val="00412ECB"/>
    <w:rsid w:val="00415098"/>
    <w:rsid w:val="00420F57"/>
    <w:rsid w:val="00425687"/>
    <w:rsid w:val="00437505"/>
    <w:rsid w:val="0043795A"/>
    <w:rsid w:val="0044211F"/>
    <w:rsid w:val="00460C63"/>
    <w:rsid w:val="00462344"/>
    <w:rsid w:val="00466CCE"/>
    <w:rsid w:val="00473483"/>
    <w:rsid w:val="0049143A"/>
    <w:rsid w:val="00494A5D"/>
    <w:rsid w:val="00494B73"/>
    <w:rsid w:val="00495DBB"/>
    <w:rsid w:val="004B05BF"/>
    <w:rsid w:val="004B53B1"/>
    <w:rsid w:val="004B558A"/>
    <w:rsid w:val="004C2695"/>
    <w:rsid w:val="004C3DDA"/>
    <w:rsid w:val="004C5569"/>
    <w:rsid w:val="004C6864"/>
    <w:rsid w:val="004C7D20"/>
    <w:rsid w:val="004D1333"/>
    <w:rsid w:val="004D2223"/>
    <w:rsid w:val="004D45A3"/>
    <w:rsid w:val="004D48E5"/>
    <w:rsid w:val="004E179A"/>
    <w:rsid w:val="004E3DEC"/>
    <w:rsid w:val="004E462B"/>
    <w:rsid w:val="004E74B4"/>
    <w:rsid w:val="004F505A"/>
    <w:rsid w:val="004F656A"/>
    <w:rsid w:val="0050011C"/>
    <w:rsid w:val="00503A23"/>
    <w:rsid w:val="00507624"/>
    <w:rsid w:val="005221C3"/>
    <w:rsid w:val="00524BE1"/>
    <w:rsid w:val="0053001F"/>
    <w:rsid w:val="00530A8F"/>
    <w:rsid w:val="00531D0B"/>
    <w:rsid w:val="00543C75"/>
    <w:rsid w:val="00546E6D"/>
    <w:rsid w:val="00554A0A"/>
    <w:rsid w:val="00566BF2"/>
    <w:rsid w:val="00566C8E"/>
    <w:rsid w:val="00570F58"/>
    <w:rsid w:val="00572350"/>
    <w:rsid w:val="00574741"/>
    <w:rsid w:val="0057705E"/>
    <w:rsid w:val="00586D54"/>
    <w:rsid w:val="0058723D"/>
    <w:rsid w:val="0059373E"/>
    <w:rsid w:val="005937D5"/>
    <w:rsid w:val="00595194"/>
    <w:rsid w:val="005A278F"/>
    <w:rsid w:val="005A2BB1"/>
    <w:rsid w:val="005A3D7F"/>
    <w:rsid w:val="005A5E71"/>
    <w:rsid w:val="005A7AF5"/>
    <w:rsid w:val="005B3959"/>
    <w:rsid w:val="005B6A09"/>
    <w:rsid w:val="005C4861"/>
    <w:rsid w:val="005C5EB5"/>
    <w:rsid w:val="005D06CF"/>
    <w:rsid w:val="005D078B"/>
    <w:rsid w:val="005D279B"/>
    <w:rsid w:val="005D359A"/>
    <w:rsid w:val="005D6B0A"/>
    <w:rsid w:val="005E2EF6"/>
    <w:rsid w:val="005E4623"/>
    <w:rsid w:val="005F061F"/>
    <w:rsid w:val="005F312D"/>
    <w:rsid w:val="005F5906"/>
    <w:rsid w:val="00601CF2"/>
    <w:rsid w:val="00602AE1"/>
    <w:rsid w:val="00602E13"/>
    <w:rsid w:val="00607F7C"/>
    <w:rsid w:val="006120F4"/>
    <w:rsid w:val="00615A7D"/>
    <w:rsid w:val="006251CA"/>
    <w:rsid w:val="006309DC"/>
    <w:rsid w:val="00633A4F"/>
    <w:rsid w:val="0064404B"/>
    <w:rsid w:val="00663AC4"/>
    <w:rsid w:val="00664908"/>
    <w:rsid w:val="00665FD2"/>
    <w:rsid w:val="006673E5"/>
    <w:rsid w:val="00667482"/>
    <w:rsid w:val="00672617"/>
    <w:rsid w:val="00672C6E"/>
    <w:rsid w:val="00677027"/>
    <w:rsid w:val="00684795"/>
    <w:rsid w:val="00687A4C"/>
    <w:rsid w:val="0069393F"/>
    <w:rsid w:val="0069573F"/>
    <w:rsid w:val="00697186"/>
    <w:rsid w:val="006A1EF0"/>
    <w:rsid w:val="006A2811"/>
    <w:rsid w:val="006B001A"/>
    <w:rsid w:val="006B20FF"/>
    <w:rsid w:val="006C0B8F"/>
    <w:rsid w:val="006C55F0"/>
    <w:rsid w:val="006D02C9"/>
    <w:rsid w:val="006D1010"/>
    <w:rsid w:val="006E62CC"/>
    <w:rsid w:val="006E795C"/>
    <w:rsid w:val="006F4D85"/>
    <w:rsid w:val="00706F65"/>
    <w:rsid w:val="00707809"/>
    <w:rsid w:val="00710CED"/>
    <w:rsid w:val="00711648"/>
    <w:rsid w:val="007247B0"/>
    <w:rsid w:val="00730FF8"/>
    <w:rsid w:val="007353AE"/>
    <w:rsid w:val="00736060"/>
    <w:rsid w:val="0073767C"/>
    <w:rsid w:val="00751119"/>
    <w:rsid w:val="00752AE2"/>
    <w:rsid w:val="007531B9"/>
    <w:rsid w:val="00757602"/>
    <w:rsid w:val="0076149F"/>
    <w:rsid w:val="00771267"/>
    <w:rsid w:val="007779F1"/>
    <w:rsid w:val="00787B51"/>
    <w:rsid w:val="00792F89"/>
    <w:rsid w:val="00796720"/>
    <w:rsid w:val="007A1877"/>
    <w:rsid w:val="007A7642"/>
    <w:rsid w:val="007B1E13"/>
    <w:rsid w:val="007B4795"/>
    <w:rsid w:val="007C2CBA"/>
    <w:rsid w:val="007C51B2"/>
    <w:rsid w:val="007D14D5"/>
    <w:rsid w:val="007D23A8"/>
    <w:rsid w:val="007D27D0"/>
    <w:rsid w:val="007D3D38"/>
    <w:rsid w:val="007D4DCC"/>
    <w:rsid w:val="007D5FEE"/>
    <w:rsid w:val="007D6E6B"/>
    <w:rsid w:val="007E3383"/>
    <w:rsid w:val="007E3C24"/>
    <w:rsid w:val="007E6E7D"/>
    <w:rsid w:val="007F05CD"/>
    <w:rsid w:val="007F108A"/>
    <w:rsid w:val="007F6601"/>
    <w:rsid w:val="00801A88"/>
    <w:rsid w:val="00801C23"/>
    <w:rsid w:val="00802F9D"/>
    <w:rsid w:val="00806727"/>
    <w:rsid w:val="00807621"/>
    <w:rsid w:val="00810B98"/>
    <w:rsid w:val="008110FD"/>
    <w:rsid w:val="00821964"/>
    <w:rsid w:val="00831577"/>
    <w:rsid w:val="0083183F"/>
    <w:rsid w:val="00846B2E"/>
    <w:rsid w:val="00856097"/>
    <w:rsid w:val="00857816"/>
    <w:rsid w:val="00865622"/>
    <w:rsid w:val="00871CA7"/>
    <w:rsid w:val="00872A31"/>
    <w:rsid w:val="00872E1B"/>
    <w:rsid w:val="00873653"/>
    <w:rsid w:val="008745CA"/>
    <w:rsid w:val="00875E5D"/>
    <w:rsid w:val="00877D97"/>
    <w:rsid w:val="00884CF6"/>
    <w:rsid w:val="00890A63"/>
    <w:rsid w:val="00890DF3"/>
    <w:rsid w:val="00891F1F"/>
    <w:rsid w:val="008970BA"/>
    <w:rsid w:val="0089758C"/>
    <w:rsid w:val="0089784F"/>
    <w:rsid w:val="008A437B"/>
    <w:rsid w:val="008B26E3"/>
    <w:rsid w:val="008B39DA"/>
    <w:rsid w:val="008C043B"/>
    <w:rsid w:val="008C264D"/>
    <w:rsid w:val="008D6915"/>
    <w:rsid w:val="008E0082"/>
    <w:rsid w:val="008E203A"/>
    <w:rsid w:val="008E73D6"/>
    <w:rsid w:val="009213DF"/>
    <w:rsid w:val="009218A2"/>
    <w:rsid w:val="00923475"/>
    <w:rsid w:val="00923656"/>
    <w:rsid w:val="00924754"/>
    <w:rsid w:val="0092740F"/>
    <w:rsid w:val="00932408"/>
    <w:rsid w:val="0093290D"/>
    <w:rsid w:val="00932FD9"/>
    <w:rsid w:val="00934DC8"/>
    <w:rsid w:val="0093668C"/>
    <w:rsid w:val="00936A0D"/>
    <w:rsid w:val="00952F27"/>
    <w:rsid w:val="009649D1"/>
    <w:rsid w:val="00975A96"/>
    <w:rsid w:val="00976795"/>
    <w:rsid w:val="009772CD"/>
    <w:rsid w:val="00986379"/>
    <w:rsid w:val="009879F8"/>
    <w:rsid w:val="009B46D9"/>
    <w:rsid w:val="009D65FB"/>
    <w:rsid w:val="009E1284"/>
    <w:rsid w:val="009E52F7"/>
    <w:rsid w:val="009E55BD"/>
    <w:rsid w:val="009E67A7"/>
    <w:rsid w:val="009F76C1"/>
    <w:rsid w:val="00A04A9D"/>
    <w:rsid w:val="00A075C3"/>
    <w:rsid w:val="00A366AA"/>
    <w:rsid w:val="00A412A7"/>
    <w:rsid w:val="00A51791"/>
    <w:rsid w:val="00A56BC7"/>
    <w:rsid w:val="00A5737E"/>
    <w:rsid w:val="00A57E5B"/>
    <w:rsid w:val="00A65C25"/>
    <w:rsid w:val="00A723BF"/>
    <w:rsid w:val="00A7658B"/>
    <w:rsid w:val="00A76598"/>
    <w:rsid w:val="00A77F53"/>
    <w:rsid w:val="00A91280"/>
    <w:rsid w:val="00A97A08"/>
    <w:rsid w:val="00AA0020"/>
    <w:rsid w:val="00AA1799"/>
    <w:rsid w:val="00AB1388"/>
    <w:rsid w:val="00AC0F7D"/>
    <w:rsid w:val="00AC1D9F"/>
    <w:rsid w:val="00AC59E6"/>
    <w:rsid w:val="00AC5ABA"/>
    <w:rsid w:val="00AC5B16"/>
    <w:rsid w:val="00AC5CF4"/>
    <w:rsid w:val="00AD0C43"/>
    <w:rsid w:val="00AD7927"/>
    <w:rsid w:val="00AE236D"/>
    <w:rsid w:val="00AF0596"/>
    <w:rsid w:val="00AF0B2A"/>
    <w:rsid w:val="00AF389A"/>
    <w:rsid w:val="00AF5E53"/>
    <w:rsid w:val="00B03DD3"/>
    <w:rsid w:val="00B04682"/>
    <w:rsid w:val="00B04D69"/>
    <w:rsid w:val="00B1021F"/>
    <w:rsid w:val="00B22B80"/>
    <w:rsid w:val="00B253C0"/>
    <w:rsid w:val="00B33577"/>
    <w:rsid w:val="00B4212D"/>
    <w:rsid w:val="00B50BC4"/>
    <w:rsid w:val="00B534BF"/>
    <w:rsid w:val="00B55108"/>
    <w:rsid w:val="00B66569"/>
    <w:rsid w:val="00B7520A"/>
    <w:rsid w:val="00B75228"/>
    <w:rsid w:val="00B76B7A"/>
    <w:rsid w:val="00B81010"/>
    <w:rsid w:val="00B83D8C"/>
    <w:rsid w:val="00B870D0"/>
    <w:rsid w:val="00B91EA0"/>
    <w:rsid w:val="00BB07A1"/>
    <w:rsid w:val="00BB21F5"/>
    <w:rsid w:val="00BB2D29"/>
    <w:rsid w:val="00BB37B3"/>
    <w:rsid w:val="00BB5C26"/>
    <w:rsid w:val="00BC19A1"/>
    <w:rsid w:val="00BC1AC0"/>
    <w:rsid w:val="00BC486C"/>
    <w:rsid w:val="00BD430B"/>
    <w:rsid w:val="00BD4B62"/>
    <w:rsid w:val="00BD50A3"/>
    <w:rsid w:val="00BE1F85"/>
    <w:rsid w:val="00BE2EDC"/>
    <w:rsid w:val="00BF0180"/>
    <w:rsid w:val="00BF091D"/>
    <w:rsid w:val="00BF4F26"/>
    <w:rsid w:val="00C00E02"/>
    <w:rsid w:val="00C019C8"/>
    <w:rsid w:val="00C15733"/>
    <w:rsid w:val="00C16895"/>
    <w:rsid w:val="00C2525C"/>
    <w:rsid w:val="00C25C98"/>
    <w:rsid w:val="00C26422"/>
    <w:rsid w:val="00C30F3C"/>
    <w:rsid w:val="00C36014"/>
    <w:rsid w:val="00C46B98"/>
    <w:rsid w:val="00C50216"/>
    <w:rsid w:val="00C536C2"/>
    <w:rsid w:val="00C55850"/>
    <w:rsid w:val="00C654C0"/>
    <w:rsid w:val="00C716EE"/>
    <w:rsid w:val="00C75283"/>
    <w:rsid w:val="00C76CC3"/>
    <w:rsid w:val="00C81185"/>
    <w:rsid w:val="00C813EE"/>
    <w:rsid w:val="00C83C54"/>
    <w:rsid w:val="00C86E2E"/>
    <w:rsid w:val="00C92B28"/>
    <w:rsid w:val="00CA0215"/>
    <w:rsid w:val="00CA50DE"/>
    <w:rsid w:val="00CB52D5"/>
    <w:rsid w:val="00CC4B75"/>
    <w:rsid w:val="00CC7BF8"/>
    <w:rsid w:val="00CE0BE7"/>
    <w:rsid w:val="00CE2B5E"/>
    <w:rsid w:val="00D009D5"/>
    <w:rsid w:val="00D04817"/>
    <w:rsid w:val="00D14748"/>
    <w:rsid w:val="00D165EA"/>
    <w:rsid w:val="00D30AD1"/>
    <w:rsid w:val="00D3108D"/>
    <w:rsid w:val="00D3257C"/>
    <w:rsid w:val="00D359EA"/>
    <w:rsid w:val="00D36B2A"/>
    <w:rsid w:val="00D36CAE"/>
    <w:rsid w:val="00D40A08"/>
    <w:rsid w:val="00D456E5"/>
    <w:rsid w:val="00D50A7E"/>
    <w:rsid w:val="00D60578"/>
    <w:rsid w:val="00D615CE"/>
    <w:rsid w:val="00D73222"/>
    <w:rsid w:val="00D758B8"/>
    <w:rsid w:val="00D778D9"/>
    <w:rsid w:val="00DB2878"/>
    <w:rsid w:val="00DC4A9D"/>
    <w:rsid w:val="00DC7035"/>
    <w:rsid w:val="00DD0651"/>
    <w:rsid w:val="00DD1231"/>
    <w:rsid w:val="00DE651C"/>
    <w:rsid w:val="00DF7D0C"/>
    <w:rsid w:val="00E02CAC"/>
    <w:rsid w:val="00E03093"/>
    <w:rsid w:val="00E21E54"/>
    <w:rsid w:val="00E24705"/>
    <w:rsid w:val="00E3694A"/>
    <w:rsid w:val="00E41AC3"/>
    <w:rsid w:val="00E41F2C"/>
    <w:rsid w:val="00E42FCD"/>
    <w:rsid w:val="00E45115"/>
    <w:rsid w:val="00E509C6"/>
    <w:rsid w:val="00E51EDF"/>
    <w:rsid w:val="00E64A70"/>
    <w:rsid w:val="00E64ED2"/>
    <w:rsid w:val="00E659DB"/>
    <w:rsid w:val="00E72BBB"/>
    <w:rsid w:val="00E72CC4"/>
    <w:rsid w:val="00E7496B"/>
    <w:rsid w:val="00E7509F"/>
    <w:rsid w:val="00E75A3B"/>
    <w:rsid w:val="00E77A36"/>
    <w:rsid w:val="00E77FB5"/>
    <w:rsid w:val="00E84728"/>
    <w:rsid w:val="00E86239"/>
    <w:rsid w:val="00E91B5D"/>
    <w:rsid w:val="00E93446"/>
    <w:rsid w:val="00E94A5F"/>
    <w:rsid w:val="00E96D8A"/>
    <w:rsid w:val="00EA47F6"/>
    <w:rsid w:val="00EA6826"/>
    <w:rsid w:val="00EB1F29"/>
    <w:rsid w:val="00EC3550"/>
    <w:rsid w:val="00EC489F"/>
    <w:rsid w:val="00EC598A"/>
    <w:rsid w:val="00EC63B6"/>
    <w:rsid w:val="00EC7105"/>
    <w:rsid w:val="00ED076C"/>
    <w:rsid w:val="00ED0D02"/>
    <w:rsid w:val="00ED351C"/>
    <w:rsid w:val="00ED4F3D"/>
    <w:rsid w:val="00EE22B2"/>
    <w:rsid w:val="00EF1A77"/>
    <w:rsid w:val="00EF37AE"/>
    <w:rsid w:val="00EF5925"/>
    <w:rsid w:val="00EF6A60"/>
    <w:rsid w:val="00F02C3A"/>
    <w:rsid w:val="00F140C5"/>
    <w:rsid w:val="00F2238D"/>
    <w:rsid w:val="00F2305E"/>
    <w:rsid w:val="00F261D5"/>
    <w:rsid w:val="00F369AA"/>
    <w:rsid w:val="00F37CAE"/>
    <w:rsid w:val="00F427E4"/>
    <w:rsid w:val="00F451F1"/>
    <w:rsid w:val="00F538B5"/>
    <w:rsid w:val="00F56BE1"/>
    <w:rsid w:val="00F657B9"/>
    <w:rsid w:val="00F72C56"/>
    <w:rsid w:val="00F73D6D"/>
    <w:rsid w:val="00F74D18"/>
    <w:rsid w:val="00F76779"/>
    <w:rsid w:val="00F82748"/>
    <w:rsid w:val="00F85C99"/>
    <w:rsid w:val="00F91C21"/>
    <w:rsid w:val="00F96D79"/>
    <w:rsid w:val="00FA1F63"/>
    <w:rsid w:val="00FA55AA"/>
    <w:rsid w:val="00FB2371"/>
    <w:rsid w:val="00FC3027"/>
    <w:rsid w:val="00FC71FB"/>
    <w:rsid w:val="00FD1AB7"/>
    <w:rsid w:val="00FD515B"/>
    <w:rsid w:val="00FD6597"/>
    <w:rsid w:val="00FE6A64"/>
    <w:rsid w:val="00FF287C"/>
    <w:rsid w:val="00FF6025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141C6AA6"/>
  <w15:chartTrackingRefBased/>
  <w15:docId w15:val="{4586A5E5-AF9C-4405-B076-BD4A2F9E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4"/>
      </w:numPr>
      <w:spacing w:before="48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4"/>
      </w:numPr>
      <w:spacing w:before="280" w:after="120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4"/>
      </w:numPr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4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qFormat/>
    <w:rsid w:val="00572350"/>
    <w:pPr>
      <w:numPr>
        <w:numId w:val="1"/>
      </w:numPr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2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237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2377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2377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37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377F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E768D"/>
    <w:pPr>
      <w:spacing w:after="0" w:line="240" w:lineRule="auto"/>
    </w:pPr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1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kindeswohlabklaerung.ch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248CD3-32F1-4E20-B3DC-BD5320CC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1891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Schnurr</dc:creator>
  <cp:keywords/>
  <dc:description/>
  <cp:lastModifiedBy>Stefan Schnurr</cp:lastModifiedBy>
  <cp:revision>4</cp:revision>
  <cp:lastPrinted>2025-11-18T12:04:00Z</cp:lastPrinted>
  <dcterms:created xsi:type="dcterms:W3CDTF">2025-11-18T12:07:00Z</dcterms:created>
  <dcterms:modified xsi:type="dcterms:W3CDTF">2025-11-18T14:26:00Z</dcterms:modified>
</cp:coreProperties>
</file>